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C86" w:rsidRDefault="00902C86" w:rsidP="00F55B6A">
      <w:pPr>
        <w:rPr>
          <w:sz w:val="20"/>
        </w:rPr>
      </w:pPr>
    </w:p>
    <w:p w:rsidR="00F55B6A" w:rsidRPr="009551E0" w:rsidRDefault="00F55B6A" w:rsidP="00F55B6A">
      <w:pPr>
        <w:rPr>
          <w:b/>
          <w:sz w:val="20"/>
          <w:lang w:val="fr-FR"/>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
        <w:gridCol w:w="561"/>
        <w:gridCol w:w="5008"/>
        <w:gridCol w:w="3700"/>
        <w:gridCol w:w="1329"/>
      </w:tblGrid>
      <w:tr w:rsidR="005E5C24" w:rsidRPr="005072F7" w:rsidTr="00D30FBD">
        <w:trPr>
          <w:gridBefore w:val="1"/>
          <w:wBefore w:w="176" w:type="dxa"/>
          <w:trHeight w:val="588"/>
        </w:trPr>
        <w:tc>
          <w:tcPr>
            <w:tcW w:w="561" w:type="dxa"/>
            <w:tcBorders>
              <w:top w:val="nil"/>
              <w:left w:val="nil"/>
              <w:bottom w:val="nil"/>
              <w:right w:val="nil"/>
            </w:tcBorders>
            <w:shd w:val="clear" w:color="auto" w:fill="auto"/>
          </w:tcPr>
          <w:p w:rsidR="005E5C24" w:rsidRPr="005072F7" w:rsidRDefault="005E5C24" w:rsidP="003E1974">
            <w:pPr>
              <w:widowControl w:val="0"/>
              <w:autoSpaceDE w:val="0"/>
              <w:autoSpaceDN w:val="0"/>
              <w:adjustRightInd w:val="0"/>
              <w:spacing w:line="240" w:lineRule="exact"/>
              <w:jc w:val="left"/>
              <w:rPr>
                <w:rFonts w:cs="Arial"/>
                <w:b/>
                <w:sz w:val="22"/>
                <w:szCs w:val="22"/>
              </w:rPr>
            </w:pPr>
          </w:p>
        </w:tc>
        <w:tc>
          <w:tcPr>
            <w:tcW w:w="8708" w:type="dxa"/>
            <w:gridSpan w:val="2"/>
            <w:tcBorders>
              <w:top w:val="nil"/>
              <w:left w:val="nil"/>
              <w:bottom w:val="nil"/>
              <w:right w:val="nil"/>
            </w:tcBorders>
            <w:shd w:val="clear" w:color="auto" w:fill="auto"/>
          </w:tcPr>
          <w:p w:rsidR="005E5C24" w:rsidRPr="005072F7" w:rsidRDefault="005E5C24" w:rsidP="003E1974">
            <w:pPr>
              <w:widowControl w:val="0"/>
              <w:autoSpaceDE w:val="0"/>
              <w:autoSpaceDN w:val="0"/>
              <w:adjustRightInd w:val="0"/>
              <w:spacing w:line="240" w:lineRule="exact"/>
              <w:jc w:val="left"/>
              <w:rPr>
                <w:rFonts w:cs="Arial"/>
                <w:b/>
                <w:sz w:val="22"/>
                <w:szCs w:val="22"/>
              </w:rPr>
            </w:pPr>
          </w:p>
        </w:tc>
        <w:tc>
          <w:tcPr>
            <w:tcW w:w="1329" w:type="dxa"/>
            <w:tcBorders>
              <w:top w:val="nil"/>
              <w:left w:val="nil"/>
              <w:bottom w:val="nil"/>
              <w:right w:val="nil"/>
            </w:tcBorders>
          </w:tcPr>
          <w:p w:rsidR="005E5C24" w:rsidRPr="005072F7" w:rsidRDefault="005E5C24" w:rsidP="003E1974">
            <w:pPr>
              <w:widowControl w:val="0"/>
              <w:autoSpaceDE w:val="0"/>
              <w:autoSpaceDN w:val="0"/>
              <w:adjustRightInd w:val="0"/>
              <w:spacing w:line="240" w:lineRule="exact"/>
              <w:jc w:val="left"/>
              <w:rPr>
                <w:rFonts w:cs="Arial"/>
                <w:b/>
                <w:sz w:val="22"/>
                <w:szCs w:val="22"/>
              </w:rPr>
            </w:pPr>
          </w:p>
        </w:tc>
      </w:tr>
      <w:tr w:rsidR="00D30FBD" w:rsidTr="00D30F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745" w:type="dxa"/>
            <w:gridSpan w:val="3"/>
          </w:tcPr>
          <w:p w:rsidR="00D30FBD" w:rsidRDefault="00D30FBD">
            <w:pPr>
              <w:jc w:val="left"/>
              <w:rPr>
                <w:b/>
                <w:sz w:val="52"/>
                <w:szCs w:val="52"/>
              </w:rPr>
            </w:pPr>
          </w:p>
          <w:p w:rsidR="00D30FBD" w:rsidRDefault="000F0616" w:rsidP="00BF6A2E">
            <w:pPr>
              <w:jc w:val="left"/>
              <w:rPr>
                <w:b/>
                <w:sz w:val="48"/>
                <w:szCs w:val="48"/>
              </w:rPr>
            </w:pPr>
            <w:r>
              <w:rPr>
                <w:b/>
                <w:sz w:val="48"/>
                <w:szCs w:val="48"/>
              </w:rPr>
              <w:t xml:space="preserve">Engage Liverpool CIC </w:t>
            </w:r>
            <w:r w:rsidR="003648E6">
              <w:rPr>
                <w:b/>
                <w:sz w:val="48"/>
                <w:szCs w:val="48"/>
              </w:rPr>
              <w:t>M</w:t>
            </w:r>
            <w:r>
              <w:rPr>
                <w:b/>
                <w:sz w:val="48"/>
                <w:szCs w:val="48"/>
              </w:rPr>
              <w:t xml:space="preserve">inutes of Meeting </w:t>
            </w:r>
            <w:r w:rsidR="00B31520">
              <w:rPr>
                <w:b/>
                <w:sz w:val="48"/>
                <w:szCs w:val="48"/>
              </w:rPr>
              <w:t>1</w:t>
            </w:r>
            <w:r w:rsidR="00BF6A2E">
              <w:rPr>
                <w:b/>
                <w:sz w:val="48"/>
                <w:szCs w:val="48"/>
              </w:rPr>
              <w:t>5</w:t>
            </w:r>
            <w:r>
              <w:rPr>
                <w:b/>
                <w:sz w:val="48"/>
                <w:szCs w:val="48"/>
              </w:rPr>
              <w:t>/</w:t>
            </w:r>
            <w:r w:rsidR="00B31520">
              <w:rPr>
                <w:b/>
                <w:sz w:val="48"/>
                <w:szCs w:val="48"/>
              </w:rPr>
              <w:t>1</w:t>
            </w:r>
            <w:r>
              <w:rPr>
                <w:b/>
                <w:sz w:val="48"/>
                <w:szCs w:val="48"/>
              </w:rPr>
              <w:t>/1</w:t>
            </w:r>
            <w:r w:rsidR="00BF6A2E">
              <w:rPr>
                <w:b/>
                <w:sz w:val="48"/>
                <w:szCs w:val="48"/>
              </w:rPr>
              <w:t>5</w:t>
            </w:r>
          </w:p>
        </w:tc>
        <w:tc>
          <w:tcPr>
            <w:tcW w:w="5029" w:type="dxa"/>
            <w:gridSpan w:val="2"/>
            <w:hideMark/>
          </w:tcPr>
          <w:p w:rsidR="00D30FBD" w:rsidRDefault="003648E6">
            <w:pPr>
              <w:jc w:val="right"/>
              <w:rPr>
                <w:i/>
                <w:sz w:val="20"/>
              </w:rPr>
            </w:pPr>
            <w:r>
              <w:rPr>
                <w:i/>
                <w:noProof/>
                <w:sz w:val="20"/>
                <w:lang w:eastAsia="en-GB"/>
              </w:rPr>
              <w:drawing>
                <wp:inline distT="0" distB="0" distL="0" distR="0">
                  <wp:extent cx="2667000" cy="885311"/>
                  <wp:effectExtent l="19050" t="0" r="0" b="0"/>
                  <wp:docPr id="4" name="Picture 0" descr="Engage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age Logo 1.jpg"/>
                          <pic:cNvPicPr/>
                        </pic:nvPicPr>
                        <pic:blipFill>
                          <a:blip r:embed="rId9"/>
                          <a:stretch>
                            <a:fillRect/>
                          </a:stretch>
                        </pic:blipFill>
                        <pic:spPr>
                          <a:xfrm>
                            <a:off x="0" y="0"/>
                            <a:ext cx="2667000" cy="885311"/>
                          </a:xfrm>
                          <a:prstGeom prst="rect">
                            <a:avLst/>
                          </a:prstGeom>
                        </pic:spPr>
                      </pic:pic>
                    </a:graphicData>
                  </a:graphic>
                </wp:inline>
              </w:drawing>
            </w:r>
          </w:p>
        </w:tc>
      </w:tr>
    </w:tbl>
    <w:p w:rsidR="00D30FBD" w:rsidRDefault="00D30FBD" w:rsidP="00D30FBD">
      <w:pPr>
        <w:rPr>
          <w:sz w:val="20"/>
        </w:rPr>
      </w:pPr>
      <w:r>
        <w:rPr>
          <w:sz w:val="20"/>
        </w:rPr>
        <w:tab/>
      </w:r>
      <w:r>
        <w:rPr>
          <w:sz w:val="20"/>
        </w:rPr>
        <w:tab/>
      </w:r>
      <w:r>
        <w:rPr>
          <w:sz w:val="20"/>
        </w:rPr>
        <w:tab/>
      </w:r>
      <w:r>
        <w:rPr>
          <w:sz w:val="20"/>
        </w:rPr>
        <w:tab/>
      </w:r>
    </w:p>
    <w:p w:rsidR="00D30FBD" w:rsidRDefault="00D30FBD" w:rsidP="00D30FBD">
      <w:pPr>
        <w:rPr>
          <w:vanish/>
        </w:rPr>
      </w:pPr>
    </w:p>
    <w:tbl>
      <w:tblPr>
        <w:tblpPr w:leftFromText="180" w:rightFromText="180" w:vertAnchor="text" w:tblpY="1"/>
        <w:tblOverlap w:val="never"/>
        <w:tblW w:w="10846" w:type="dxa"/>
        <w:tblInd w:w="-360" w:type="dxa"/>
        <w:tblLayout w:type="fixed"/>
        <w:tblCellMar>
          <w:left w:w="0" w:type="dxa"/>
          <w:right w:w="0" w:type="dxa"/>
        </w:tblCellMar>
        <w:tblLook w:val="04A0" w:firstRow="1" w:lastRow="0" w:firstColumn="1" w:lastColumn="0" w:noHBand="0" w:noVBand="1"/>
      </w:tblPr>
      <w:tblGrid>
        <w:gridCol w:w="76"/>
        <w:gridCol w:w="464"/>
        <w:gridCol w:w="5345"/>
        <w:gridCol w:w="3205"/>
        <w:gridCol w:w="1440"/>
        <w:gridCol w:w="316"/>
      </w:tblGrid>
      <w:tr w:rsidR="00D30FBD" w:rsidTr="00720A33">
        <w:trPr>
          <w:gridBefore w:val="1"/>
          <w:wBefore w:w="76" w:type="dxa"/>
          <w:trHeight w:val="600"/>
        </w:trPr>
        <w:tc>
          <w:tcPr>
            <w:tcW w:w="10770" w:type="dxa"/>
            <w:gridSpan w:val="5"/>
            <w:shd w:val="pct20" w:color="auto" w:fill="auto"/>
            <w:hideMark/>
          </w:tcPr>
          <w:p w:rsidR="00D30FBD" w:rsidRDefault="000F0616" w:rsidP="00720A33">
            <w:pPr>
              <w:pStyle w:val="Subject"/>
              <w:ind w:hanging="425"/>
              <w:rPr>
                <w:sz w:val="22"/>
                <w:szCs w:val="22"/>
              </w:rPr>
            </w:pPr>
            <w:r>
              <w:rPr>
                <w:sz w:val="22"/>
                <w:szCs w:val="22"/>
              </w:rPr>
              <w:t>Minutes of Board</w:t>
            </w:r>
            <w:r w:rsidR="00B31520">
              <w:rPr>
                <w:sz w:val="22"/>
                <w:szCs w:val="22"/>
              </w:rPr>
              <w:t xml:space="preserve"> Meeting at</w:t>
            </w:r>
            <w:r w:rsidR="000058A5">
              <w:rPr>
                <w:sz w:val="22"/>
                <w:szCs w:val="22"/>
              </w:rPr>
              <w:t xml:space="preserve"> </w:t>
            </w:r>
            <w:r w:rsidR="00394377">
              <w:rPr>
                <w:sz w:val="22"/>
                <w:szCs w:val="22"/>
              </w:rPr>
              <w:t xml:space="preserve">Unit 51, Baltic Creative, L1 OAH , </w:t>
            </w:r>
            <w:r w:rsidR="00B31520" w:rsidRPr="00B31520">
              <w:rPr>
                <w:sz w:val="22"/>
                <w:szCs w:val="22"/>
              </w:rPr>
              <w:t xml:space="preserve"> </w:t>
            </w:r>
            <w:r>
              <w:rPr>
                <w:sz w:val="22"/>
                <w:szCs w:val="22"/>
              </w:rPr>
              <w:t>5.30 pm – 7.30 pm</w:t>
            </w:r>
          </w:p>
        </w:tc>
      </w:tr>
      <w:tr w:rsidR="000A28BB" w:rsidRPr="000A28BB" w:rsidTr="00720A33">
        <w:tblPrEx>
          <w:tblCellMar>
            <w:left w:w="108" w:type="dxa"/>
            <w:right w:w="108" w:type="dxa"/>
          </w:tblCellMar>
        </w:tblPrEx>
        <w:trPr>
          <w:gridAfter w:val="1"/>
          <w:wAfter w:w="316" w:type="dxa"/>
          <w:trHeight w:val="300"/>
        </w:trPr>
        <w:tc>
          <w:tcPr>
            <w:tcW w:w="540" w:type="dxa"/>
            <w:gridSpan w:val="2"/>
            <w:tcBorders>
              <w:top w:val="nil"/>
              <w:left w:val="nil"/>
              <w:bottom w:val="nil"/>
              <w:right w:val="nil"/>
            </w:tcBorders>
            <w:shd w:val="clear" w:color="auto" w:fill="auto"/>
            <w:noWrap/>
            <w:vAlign w:val="bottom"/>
            <w:hideMark/>
          </w:tcPr>
          <w:p w:rsidR="000A28BB" w:rsidRPr="000A28BB" w:rsidRDefault="000A28BB" w:rsidP="00720A33">
            <w:pPr>
              <w:jc w:val="center"/>
              <w:rPr>
                <w:rFonts w:ascii="Calibri" w:hAnsi="Calibri" w:cs="Calibri"/>
                <w:b/>
                <w:bCs/>
                <w:color w:val="000000"/>
                <w:sz w:val="22"/>
                <w:szCs w:val="22"/>
                <w:lang w:val="en-US"/>
              </w:rPr>
            </w:pPr>
          </w:p>
        </w:tc>
        <w:tc>
          <w:tcPr>
            <w:tcW w:w="5345" w:type="dxa"/>
            <w:tcBorders>
              <w:top w:val="nil"/>
              <w:left w:val="nil"/>
              <w:bottom w:val="nil"/>
              <w:right w:val="nil"/>
            </w:tcBorders>
            <w:shd w:val="clear" w:color="auto" w:fill="auto"/>
            <w:noWrap/>
            <w:vAlign w:val="bottom"/>
            <w:hideMark/>
          </w:tcPr>
          <w:p w:rsidR="000A28BB" w:rsidRPr="000A28BB" w:rsidRDefault="000A28BB" w:rsidP="00720A33">
            <w:pPr>
              <w:jc w:val="left"/>
              <w:rPr>
                <w:rFonts w:ascii="Calibri" w:hAnsi="Calibri" w:cs="Calibri"/>
                <w:color w:val="000000"/>
                <w:sz w:val="22"/>
                <w:szCs w:val="22"/>
                <w:lang w:val="en-US"/>
              </w:rPr>
            </w:pPr>
          </w:p>
        </w:tc>
        <w:tc>
          <w:tcPr>
            <w:tcW w:w="3205" w:type="dxa"/>
            <w:tcBorders>
              <w:top w:val="nil"/>
              <w:left w:val="nil"/>
              <w:bottom w:val="nil"/>
              <w:right w:val="nil"/>
            </w:tcBorders>
            <w:shd w:val="clear" w:color="auto" w:fill="auto"/>
            <w:noWrap/>
            <w:vAlign w:val="bottom"/>
            <w:hideMark/>
          </w:tcPr>
          <w:p w:rsidR="000A28BB" w:rsidRPr="000A28BB" w:rsidRDefault="000A28BB" w:rsidP="00720A33">
            <w:pPr>
              <w:jc w:val="left"/>
              <w:rPr>
                <w:rFonts w:ascii="Calibri" w:hAnsi="Calibri" w:cs="Calibri"/>
                <w:color w:val="000000"/>
                <w:sz w:val="22"/>
                <w:szCs w:val="22"/>
                <w:lang w:val="en-US"/>
              </w:rPr>
            </w:pPr>
          </w:p>
        </w:tc>
        <w:tc>
          <w:tcPr>
            <w:tcW w:w="1440" w:type="dxa"/>
            <w:tcBorders>
              <w:top w:val="nil"/>
              <w:left w:val="nil"/>
              <w:bottom w:val="nil"/>
              <w:right w:val="nil"/>
            </w:tcBorders>
            <w:shd w:val="clear" w:color="auto" w:fill="auto"/>
            <w:noWrap/>
            <w:vAlign w:val="bottom"/>
            <w:hideMark/>
          </w:tcPr>
          <w:p w:rsidR="000A28BB" w:rsidRPr="000A28BB" w:rsidRDefault="000A28BB" w:rsidP="00720A33">
            <w:pPr>
              <w:jc w:val="left"/>
              <w:rPr>
                <w:rFonts w:ascii="Calibri" w:hAnsi="Calibri" w:cs="Calibri"/>
                <w:color w:val="000000"/>
                <w:sz w:val="22"/>
                <w:szCs w:val="22"/>
                <w:lang w:val="en-US"/>
              </w:rPr>
            </w:pPr>
          </w:p>
        </w:tc>
      </w:tr>
      <w:tr w:rsidR="000A28BB" w:rsidRPr="000A28BB" w:rsidTr="00720A33">
        <w:tblPrEx>
          <w:tblCellMar>
            <w:left w:w="108" w:type="dxa"/>
            <w:right w:w="108" w:type="dxa"/>
          </w:tblCellMar>
        </w:tblPrEx>
        <w:trPr>
          <w:gridAfter w:val="1"/>
          <w:wAfter w:w="316" w:type="dxa"/>
          <w:trHeight w:val="80"/>
        </w:trPr>
        <w:tc>
          <w:tcPr>
            <w:tcW w:w="540" w:type="dxa"/>
            <w:gridSpan w:val="2"/>
            <w:tcBorders>
              <w:top w:val="nil"/>
              <w:left w:val="nil"/>
              <w:bottom w:val="nil"/>
              <w:right w:val="nil"/>
            </w:tcBorders>
            <w:shd w:val="clear" w:color="auto" w:fill="auto"/>
            <w:noWrap/>
            <w:vAlign w:val="bottom"/>
            <w:hideMark/>
          </w:tcPr>
          <w:p w:rsidR="000A28BB" w:rsidRPr="000A28BB" w:rsidRDefault="000A28BB" w:rsidP="00720A33">
            <w:pPr>
              <w:jc w:val="center"/>
              <w:rPr>
                <w:rFonts w:ascii="Calibri" w:hAnsi="Calibri" w:cs="Calibri"/>
                <w:b/>
                <w:bCs/>
                <w:color w:val="000000"/>
                <w:sz w:val="22"/>
                <w:szCs w:val="22"/>
                <w:lang w:val="en-US"/>
              </w:rPr>
            </w:pPr>
          </w:p>
        </w:tc>
        <w:tc>
          <w:tcPr>
            <w:tcW w:w="5345" w:type="dxa"/>
            <w:tcBorders>
              <w:top w:val="nil"/>
              <w:left w:val="nil"/>
              <w:bottom w:val="nil"/>
              <w:right w:val="nil"/>
            </w:tcBorders>
            <w:shd w:val="clear" w:color="auto" w:fill="auto"/>
            <w:noWrap/>
            <w:vAlign w:val="bottom"/>
            <w:hideMark/>
          </w:tcPr>
          <w:p w:rsidR="000A28BB" w:rsidRPr="000A28BB" w:rsidRDefault="000A28BB" w:rsidP="00720A33">
            <w:pPr>
              <w:jc w:val="left"/>
              <w:rPr>
                <w:rFonts w:ascii="Calibri" w:hAnsi="Calibri" w:cs="Calibri"/>
                <w:color w:val="000000"/>
                <w:sz w:val="22"/>
                <w:szCs w:val="22"/>
                <w:lang w:val="en-US"/>
              </w:rPr>
            </w:pPr>
          </w:p>
        </w:tc>
        <w:tc>
          <w:tcPr>
            <w:tcW w:w="3205" w:type="dxa"/>
            <w:tcBorders>
              <w:top w:val="nil"/>
              <w:left w:val="nil"/>
              <w:bottom w:val="nil"/>
              <w:right w:val="nil"/>
            </w:tcBorders>
            <w:shd w:val="clear" w:color="auto" w:fill="auto"/>
            <w:noWrap/>
            <w:vAlign w:val="bottom"/>
            <w:hideMark/>
          </w:tcPr>
          <w:p w:rsidR="000A28BB" w:rsidRPr="000A28BB" w:rsidRDefault="000A28BB" w:rsidP="00720A33">
            <w:pPr>
              <w:jc w:val="left"/>
              <w:rPr>
                <w:rFonts w:ascii="Calibri" w:hAnsi="Calibri" w:cs="Calibri"/>
                <w:color w:val="000000"/>
                <w:sz w:val="22"/>
                <w:szCs w:val="22"/>
                <w:lang w:val="en-US"/>
              </w:rPr>
            </w:pPr>
          </w:p>
        </w:tc>
        <w:tc>
          <w:tcPr>
            <w:tcW w:w="1440" w:type="dxa"/>
            <w:tcBorders>
              <w:top w:val="nil"/>
              <w:left w:val="nil"/>
              <w:bottom w:val="nil"/>
              <w:right w:val="nil"/>
            </w:tcBorders>
            <w:shd w:val="clear" w:color="auto" w:fill="auto"/>
            <w:noWrap/>
            <w:vAlign w:val="bottom"/>
            <w:hideMark/>
          </w:tcPr>
          <w:p w:rsidR="000A28BB" w:rsidRPr="000A28BB" w:rsidRDefault="000A28BB" w:rsidP="00720A33">
            <w:pPr>
              <w:jc w:val="left"/>
              <w:rPr>
                <w:rFonts w:ascii="Calibri" w:hAnsi="Calibri" w:cs="Calibri"/>
                <w:color w:val="000000"/>
                <w:sz w:val="22"/>
                <w:szCs w:val="22"/>
                <w:lang w:val="en-US"/>
              </w:rPr>
            </w:pPr>
          </w:p>
        </w:tc>
      </w:tr>
    </w:tbl>
    <w:tbl>
      <w:tblPr>
        <w:tblW w:w="9900" w:type="dxa"/>
        <w:tblInd w:w="93" w:type="dxa"/>
        <w:tblLook w:val="04A0" w:firstRow="1" w:lastRow="0" w:firstColumn="1" w:lastColumn="0" w:noHBand="0" w:noVBand="1"/>
      </w:tblPr>
      <w:tblGrid>
        <w:gridCol w:w="480"/>
        <w:gridCol w:w="5080"/>
        <w:gridCol w:w="3380"/>
        <w:gridCol w:w="1023"/>
      </w:tblGrid>
      <w:tr w:rsidR="00BF6A2E" w:rsidRPr="00BF6A2E" w:rsidTr="00BF6A2E">
        <w:trPr>
          <w:trHeight w:val="300"/>
        </w:trPr>
        <w:tc>
          <w:tcPr>
            <w:tcW w:w="480" w:type="dxa"/>
            <w:vMerge w:val="restart"/>
            <w:tcBorders>
              <w:top w:val="nil"/>
              <w:left w:val="nil"/>
              <w:bottom w:val="nil"/>
              <w:right w:val="nil"/>
            </w:tcBorders>
            <w:shd w:val="clear" w:color="auto" w:fill="auto"/>
            <w:hideMark/>
          </w:tcPr>
          <w:p w:rsidR="00BF6A2E" w:rsidRPr="00BF6A2E" w:rsidRDefault="00BF6A2E" w:rsidP="00BF6A2E">
            <w:pPr>
              <w:jc w:val="center"/>
              <w:rPr>
                <w:rFonts w:cs="Arial"/>
                <w:b/>
                <w:bCs/>
                <w:color w:val="000000"/>
                <w:sz w:val="22"/>
                <w:szCs w:val="22"/>
                <w:lang w:val="en-US"/>
              </w:rPr>
            </w:pPr>
            <w:r w:rsidRPr="00BF6A2E">
              <w:rPr>
                <w:rFonts w:cs="Arial"/>
                <w:b/>
                <w:bCs/>
                <w:color w:val="000000"/>
                <w:sz w:val="22"/>
                <w:szCs w:val="22"/>
                <w:lang w:val="en-US"/>
              </w:rPr>
              <w:t>1</w:t>
            </w:r>
          </w:p>
        </w:tc>
        <w:tc>
          <w:tcPr>
            <w:tcW w:w="8460" w:type="dxa"/>
            <w:gridSpan w:val="2"/>
            <w:vMerge w:val="restart"/>
            <w:tcBorders>
              <w:top w:val="nil"/>
              <w:left w:val="nil"/>
              <w:bottom w:val="nil"/>
              <w:right w:val="nil"/>
            </w:tcBorders>
            <w:shd w:val="clear" w:color="auto" w:fill="auto"/>
            <w:hideMark/>
          </w:tcPr>
          <w:p w:rsidR="00BF6A2E" w:rsidRPr="00BF6A2E" w:rsidRDefault="00BF6A2E" w:rsidP="00BF6A2E">
            <w:pPr>
              <w:jc w:val="left"/>
              <w:rPr>
                <w:rFonts w:cs="Arial"/>
                <w:b/>
                <w:bCs/>
                <w:color w:val="000000"/>
                <w:sz w:val="22"/>
                <w:szCs w:val="22"/>
                <w:lang w:val="en-US"/>
              </w:rPr>
            </w:pPr>
            <w:r w:rsidRPr="00BF6A2E">
              <w:rPr>
                <w:rFonts w:cs="Arial"/>
                <w:b/>
                <w:bCs/>
                <w:color w:val="000000"/>
                <w:sz w:val="22"/>
                <w:szCs w:val="22"/>
                <w:lang w:val="en-US"/>
              </w:rPr>
              <w:t xml:space="preserve">Apologies , Welcome &amp; Acknowledgement </w:t>
            </w:r>
          </w:p>
        </w:tc>
        <w:tc>
          <w:tcPr>
            <w:tcW w:w="960" w:type="dxa"/>
            <w:vMerge w:val="restart"/>
            <w:tcBorders>
              <w:top w:val="nil"/>
              <w:left w:val="nil"/>
              <w:bottom w:val="nil"/>
              <w:right w:val="nil"/>
            </w:tcBorders>
            <w:shd w:val="clear" w:color="auto" w:fill="auto"/>
            <w:hideMark/>
          </w:tcPr>
          <w:p w:rsidR="00BF6A2E" w:rsidRPr="00BF6A2E" w:rsidRDefault="00BF6A2E" w:rsidP="00BF6A2E">
            <w:pPr>
              <w:jc w:val="left"/>
              <w:rPr>
                <w:rFonts w:cs="Arial"/>
                <w:b/>
                <w:bCs/>
                <w:color w:val="000000"/>
                <w:sz w:val="22"/>
                <w:szCs w:val="22"/>
                <w:lang w:val="en-US"/>
              </w:rPr>
            </w:pPr>
            <w:r w:rsidRPr="00BF6A2E">
              <w:rPr>
                <w:rFonts w:cs="Arial"/>
                <w:b/>
                <w:bCs/>
                <w:color w:val="000000"/>
                <w:sz w:val="22"/>
                <w:szCs w:val="22"/>
                <w:lang w:val="en-US"/>
              </w:rPr>
              <w:t>GP</w:t>
            </w:r>
          </w:p>
        </w:tc>
      </w:tr>
      <w:tr w:rsidR="00BF6A2E" w:rsidRPr="00BF6A2E" w:rsidTr="00BF6A2E">
        <w:trPr>
          <w:trHeight w:val="253"/>
        </w:trPr>
        <w:tc>
          <w:tcPr>
            <w:tcW w:w="480" w:type="dxa"/>
            <w:vMerge/>
            <w:tcBorders>
              <w:top w:val="nil"/>
              <w:left w:val="nil"/>
              <w:bottom w:val="nil"/>
              <w:right w:val="nil"/>
            </w:tcBorders>
            <w:vAlign w:val="center"/>
            <w:hideMark/>
          </w:tcPr>
          <w:p w:rsidR="00BF6A2E" w:rsidRPr="00BF6A2E" w:rsidRDefault="00BF6A2E" w:rsidP="00BF6A2E">
            <w:pPr>
              <w:jc w:val="left"/>
              <w:rPr>
                <w:rFonts w:cs="Arial"/>
                <w:b/>
                <w:bCs/>
                <w:color w:val="000000"/>
                <w:sz w:val="22"/>
                <w:szCs w:val="22"/>
                <w:lang w:val="en-US"/>
              </w:rPr>
            </w:pPr>
          </w:p>
        </w:tc>
        <w:tc>
          <w:tcPr>
            <w:tcW w:w="8460" w:type="dxa"/>
            <w:gridSpan w:val="2"/>
            <w:vMerge/>
            <w:tcBorders>
              <w:top w:val="nil"/>
              <w:left w:val="nil"/>
              <w:bottom w:val="nil"/>
              <w:right w:val="nil"/>
            </w:tcBorders>
            <w:vAlign w:val="center"/>
            <w:hideMark/>
          </w:tcPr>
          <w:p w:rsidR="00BF6A2E" w:rsidRPr="00BF6A2E" w:rsidRDefault="00BF6A2E" w:rsidP="00BF6A2E">
            <w:pPr>
              <w:jc w:val="left"/>
              <w:rPr>
                <w:rFonts w:cs="Arial"/>
                <w:b/>
                <w:bCs/>
                <w:color w:val="000000"/>
                <w:sz w:val="22"/>
                <w:szCs w:val="22"/>
                <w:lang w:val="en-US"/>
              </w:rPr>
            </w:pPr>
          </w:p>
        </w:tc>
        <w:tc>
          <w:tcPr>
            <w:tcW w:w="960" w:type="dxa"/>
            <w:vMerge/>
            <w:tcBorders>
              <w:top w:val="nil"/>
              <w:left w:val="nil"/>
              <w:bottom w:val="nil"/>
              <w:right w:val="nil"/>
            </w:tcBorders>
            <w:vAlign w:val="center"/>
            <w:hideMark/>
          </w:tcPr>
          <w:p w:rsidR="00BF6A2E" w:rsidRPr="00BF6A2E" w:rsidRDefault="00BF6A2E" w:rsidP="00BF6A2E">
            <w:pPr>
              <w:jc w:val="left"/>
              <w:rPr>
                <w:rFonts w:cs="Arial"/>
                <w:b/>
                <w:bCs/>
                <w:color w:val="000000"/>
                <w:sz w:val="22"/>
                <w:szCs w:val="22"/>
                <w:lang w:val="en-US"/>
              </w:rPr>
            </w:pPr>
          </w:p>
        </w:tc>
      </w:tr>
      <w:tr w:rsidR="00BF6A2E" w:rsidRPr="00BF6A2E" w:rsidTr="00BF6A2E">
        <w:trPr>
          <w:trHeight w:val="300"/>
        </w:trPr>
        <w:tc>
          <w:tcPr>
            <w:tcW w:w="480" w:type="dxa"/>
            <w:tcBorders>
              <w:top w:val="nil"/>
              <w:left w:val="nil"/>
              <w:bottom w:val="nil"/>
              <w:right w:val="nil"/>
            </w:tcBorders>
            <w:shd w:val="clear" w:color="auto" w:fill="auto"/>
            <w:noWrap/>
            <w:vAlign w:val="bottom"/>
            <w:hideMark/>
          </w:tcPr>
          <w:p w:rsidR="00BF6A2E" w:rsidRPr="00BF6A2E" w:rsidRDefault="00BF6A2E" w:rsidP="00BF6A2E">
            <w:pPr>
              <w:jc w:val="center"/>
              <w:rPr>
                <w:rFonts w:cs="Arial"/>
                <w:b/>
                <w:bCs/>
                <w:color w:val="000000"/>
                <w:sz w:val="22"/>
                <w:szCs w:val="22"/>
                <w:lang w:val="en-US"/>
              </w:rPr>
            </w:pPr>
          </w:p>
        </w:tc>
        <w:tc>
          <w:tcPr>
            <w:tcW w:w="5080" w:type="dxa"/>
            <w:tcBorders>
              <w:top w:val="nil"/>
              <w:left w:val="nil"/>
              <w:bottom w:val="nil"/>
              <w:right w:val="nil"/>
            </w:tcBorders>
            <w:shd w:val="clear" w:color="auto" w:fill="auto"/>
            <w:noWrap/>
            <w:vAlign w:val="bottom"/>
            <w:hideMark/>
          </w:tcPr>
          <w:p w:rsidR="00BF6A2E" w:rsidRPr="00BF6A2E" w:rsidRDefault="00BF6A2E" w:rsidP="00BF6A2E">
            <w:pPr>
              <w:jc w:val="left"/>
              <w:rPr>
                <w:rFonts w:ascii="Calibri" w:hAnsi="Calibri" w:cs="Calibri"/>
                <w:color w:val="000000"/>
                <w:sz w:val="22"/>
                <w:szCs w:val="22"/>
                <w:lang w:val="en-US"/>
              </w:rPr>
            </w:pPr>
          </w:p>
        </w:tc>
        <w:tc>
          <w:tcPr>
            <w:tcW w:w="3380" w:type="dxa"/>
            <w:tcBorders>
              <w:top w:val="nil"/>
              <w:left w:val="nil"/>
              <w:bottom w:val="nil"/>
              <w:right w:val="nil"/>
            </w:tcBorders>
            <w:shd w:val="clear" w:color="auto" w:fill="auto"/>
            <w:noWrap/>
            <w:vAlign w:val="bottom"/>
            <w:hideMark/>
          </w:tcPr>
          <w:p w:rsidR="00BF6A2E" w:rsidRPr="00BF6A2E" w:rsidRDefault="00BF6A2E" w:rsidP="00BF6A2E">
            <w:pPr>
              <w:jc w:val="left"/>
              <w:rPr>
                <w:rFonts w:ascii="Calibri" w:hAnsi="Calibri" w:cs="Calibri"/>
                <w:color w:val="000000"/>
                <w:sz w:val="22"/>
                <w:szCs w:val="22"/>
                <w:lang w:val="en-US"/>
              </w:rPr>
            </w:pPr>
          </w:p>
        </w:tc>
        <w:tc>
          <w:tcPr>
            <w:tcW w:w="960" w:type="dxa"/>
            <w:tcBorders>
              <w:top w:val="nil"/>
              <w:left w:val="nil"/>
              <w:bottom w:val="nil"/>
              <w:right w:val="nil"/>
            </w:tcBorders>
            <w:shd w:val="clear" w:color="auto" w:fill="auto"/>
            <w:noWrap/>
            <w:hideMark/>
          </w:tcPr>
          <w:p w:rsidR="00BF6A2E" w:rsidRPr="00BF6A2E" w:rsidRDefault="00BF6A2E" w:rsidP="00BF6A2E">
            <w:pPr>
              <w:jc w:val="left"/>
              <w:rPr>
                <w:rFonts w:ascii="Calibri" w:hAnsi="Calibri" w:cs="Calibri"/>
                <w:b/>
                <w:bCs/>
                <w:color w:val="000000"/>
                <w:sz w:val="22"/>
                <w:szCs w:val="22"/>
                <w:lang w:val="en-US"/>
              </w:rPr>
            </w:pPr>
          </w:p>
        </w:tc>
      </w:tr>
      <w:tr w:rsidR="00BF6A2E" w:rsidRPr="00BF6A2E" w:rsidTr="00BF6A2E">
        <w:trPr>
          <w:trHeight w:val="600"/>
        </w:trPr>
        <w:tc>
          <w:tcPr>
            <w:tcW w:w="480" w:type="dxa"/>
            <w:vMerge w:val="restart"/>
            <w:tcBorders>
              <w:top w:val="nil"/>
              <w:left w:val="nil"/>
              <w:bottom w:val="nil"/>
              <w:right w:val="nil"/>
            </w:tcBorders>
            <w:shd w:val="clear" w:color="auto" w:fill="auto"/>
            <w:hideMark/>
          </w:tcPr>
          <w:p w:rsidR="00BF6A2E" w:rsidRPr="00BF6A2E" w:rsidRDefault="00BF6A2E" w:rsidP="00BF6A2E">
            <w:pPr>
              <w:jc w:val="center"/>
              <w:rPr>
                <w:rFonts w:cs="Arial"/>
                <w:b/>
                <w:bCs/>
                <w:color w:val="000000"/>
                <w:sz w:val="22"/>
                <w:szCs w:val="22"/>
                <w:lang w:val="en-US"/>
              </w:rPr>
            </w:pPr>
          </w:p>
        </w:tc>
        <w:tc>
          <w:tcPr>
            <w:tcW w:w="5080" w:type="dxa"/>
            <w:tcBorders>
              <w:top w:val="nil"/>
              <w:left w:val="nil"/>
              <w:bottom w:val="nil"/>
              <w:right w:val="nil"/>
            </w:tcBorders>
            <w:shd w:val="clear" w:color="auto" w:fill="auto"/>
            <w:hideMark/>
          </w:tcPr>
          <w:p w:rsidR="00BF6A2E" w:rsidRPr="00BF6A2E" w:rsidRDefault="00BF6A2E" w:rsidP="00BF6A2E">
            <w:pPr>
              <w:jc w:val="left"/>
              <w:rPr>
                <w:rFonts w:cs="Arial"/>
                <w:b/>
                <w:bCs/>
                <w:color w:val="000000"/>
                <w:sz w:val="22"/>
                <w:szCs w:val="22"/>
                <w:lang w:val="en-US"/>
              </w:rPr>
            </w:pPr>
            <w:r w:rsidRPr="00BF6A2E">
              <w:rPr>
                <w:rFonts w:cs="Arial"/>
                <w:b/>
                <w:bCs/>
                <w:color w:val="000000"/>
                <w:sz w:val="22"/>
                <w:szCs w:val="22"/>
                <w:lang w:val="en-US"/>
              </w:rPr>
              <w:t>Attendees:</w:t>
            </w:r>
          </w:p>
        </w:tc>
        <w:tc>
          <w:tcPr>
            <w:tcW w:w="3380" w:type="dxa"/>
            <w:tcBorders>
              <w:top w:val="nil"/>
              <w:left w:val="nil"/>
              <w:bottom w:val="nil"/>
              <w:right w:val="nil"/>
            </w:tcBorders>
            <w:shd w:val="clear" w:color="auto" w:fill="auto"/>
            <w:hideMark/>
          </w:tcPr>
          <w:p w:rsidR="00BF6A2E" w:rsidRPr="00BF6A2E" w:rsidRDefault="00BF6A2E" w:rsidP="00BF6A2E">
            <w:pPr>
              <w:jc w:val="left"/>
              <w:rPr>
                <w:rFonts w:cs="Arial"/>
                <w:b/>
                <w:bCs/>
                <w:color w:val="000000"/>
                <w:sz w:val="22"/>
                <w:szCs w:val="22"/>
                <w:lang w:val="en-US"/>
              </w:rPr>
            </w:pPr>
            <w:r w:rsidRPr="00BF6A2E">
              <w:rPr>
                <w:rFonts w:cs="Arial"/>
                <w:b/>
                <w:bCs/>
                <w:color w:val="000000"/>
                <w:sz w:val="22"/>
                <w:szCs w:val="22"/>
                <w:lang w:val="en-US"/>
              </w:rPr>
              <w:t>Apologies were received from:</w:t>
            </w:r>
          </w:p>
        </w:tc>
        <w:tc>
          <w:tcPr>
            <w:tcW w:w="960" w:type="dxa"/>
            <w:tcBorders>
              <w:top w:val="nil"/>
              <w:left w:val="nil"/>
              <w:bottom w:val="nil"/>
              <w:right w:val="nil"/>
            </w:tcBorders>
            <w:shd w:val="clear" w:color="auto" w:fill="auto"/>
            <w:noWrap/>
            <w:hideMark/>
          </w:tcPr>
          <w:p w:rsidR="00BF6A2E" w:rsidRPr="00BF6A2E" w:rsidRDefault="00BF6A2E" w:rsidP="00BF6A2E">
            <w:pPr>
              <w:jc w:val="left"/>
              <w:rPr>
                <w:rFonts w:ascii="Calibri" w:hAnsi="Calibri" w:cs="Calibri"/>
                <w:b/>
                <w:bCs/>
                <w:color w:val="000000"/>
                <w:sz w:val="22"/>
                <w:szCs w:val="22"/>
                <w:lang w:val="en-US"/>
              </w:rPr>
            </w:pPr>
          </w:p>
        </w:tc>
      </w:tr>
      <w:tr w:rsidR="00BF6A2E" w:rsidRPr="00BF6A2E" w:rsidTr="00BF6A2E">
        <w:trPr>
          <w:trHeight w:val="300"/>
        </w:trPr>
        <w:tc>
          <w:tcPr>
            <w:tcW w:w="480" w:type="dxa"/>
            <w:vMerge/>
            <w:tcBorders>
              <w:top w:val="nil"/>
              <w:left w:val="nil"/>
              <w:bottom w:val="nil"/>
              <w:right w:val="nil"/>
            </w:tcBorders>
            <w:vAlign w:val="center"/>
            <w:hideMark/>
          </w:tcPr>
          <w:p w:rsidR="00BF6A2E" w:rsidRPr="00BF6A2E" w:rsidRDefault="00BF6A2E" w:rsidP="00BF6A2E">
            <w:pPr>
              <w:jc w:val="left"/>
              <w:rPr>
                <w:rFonts w:cs="Arial"/>
                <w:b/>
                <w:bCs/>
                <w:color w:val="000000"/>
                <w:sz w:val="22"/>
                <w:szCs w:val="22"/>
                <w:lang w:val="en-US"/>
              </w:rPr>
            </w:pPr>
          </w:p>
        </w:tc>
        <w:tc>
          <w:tcPr>
            <w:tcW w:w="5080" w:type="dxa"/>
            <w:tcBorders>
              <w:top w:val="nil"/>
              <w:left w:val="nil"/>
              <w:bottom w:val="nil"/>
              <w:right w:val="nil"/>
            </w:tcBorders>
            <w:shd w:val="clear" w:color="auto" w:fill="auto"/>
            <w:hideMark/>
          </w:tcPr>
          <w:p w:rsidR="00BF6A2E" w:rsidRPr="00BF6A2E" w:rsidRDefault="00BF6A2E" w:rsidP="00BF6A2E">
            <w:pPr>
              <w:jc w:val="left"/>
              <w:rPr>
                <w:rFonts w:ascii="Tahoma" w:hAnsi="Tahoma" w:cs="Tahoma"/>
                <w:color w:val="000000"/>
                <w:sz w:val="22"/>
                <w:szCs w:val="22"/>
                <w:lang w:val="en-US"/>
              </w:rPr>
            </w:pPr>
            <w:r w:rsidRPr="00BF6A2E">
              <w:rPr>
                <w:rFonts w:ascii="Tahoma" w:hAnsi="Tahoma" w:cs="Tahoma"/>
                <w:color w:val="000000"/>
                <w:sz w:val="22"/>
                <w:szCs w:val="22"/>
                <w:lang w:val="en-US"/>
              </w:rPr>
              <w:t>GP (Chair) - City Quay</w:t>
            </w:r>
          </w:p>
        </w:tc>
        <w:tc>
          <w:tcPr>
            <w:tcW w:w="3380" w:type="dxa"/>
            <w:tcBorders>
              <w:top w:val="nil"/>
              <w:left w:val="nil"/>
              <w:bottom w:val="nil"/>
              <w:right w:val="nil"/>
            </w:tcBorders>
            <w:shd w:val="clear" w:color="auto" w:fill="auto"/>
            <w:hideMark/>
          </w:tcPr>
          <w:p w:rsidR="00BF6A2E" w:rsidRPr="00BF6A2E" w:rsidRDefault="00BF6A2E" w:rsidP="00BF6A2E">
            <w:pPr>
              <w:jc w:val="left"/>
              <w:rPr>
                <w:rFonts w:ascii="Tahoma" w:hAnsi="Tahoma" w:cs="Tahoma"/>
                <w:color w:val="000000"/>
                <w:sz w:val="22"/>
                <w:szCs w:val="22"/>
                <w:lang w:val="en-US"/>
              </w:rPr>
            </w:pPr>
            <w:r w:rsidRPr="00BF6A2E">
              <w:rPr>
                <w:rFonts w:ascii="Tahoma" w:hAnsi="Tahoma" w:cs="Tahoma"/>
                <w:color w:val="000000"/>
                <w:sz w:val="22"/>
                <w:szCs w:val="22"/>
                <w:lang w:val="en-US"/>
              </w:rPr>
              <w:t>KB – LCC</w:t>
            </w:r>
          </w:p>
        </w:tc>
        <w:tc>
          <w:tcPr>
            <w:tcW w:w="960" w:type="dxa"/>
            <w:tcBorders>
              <w:top w:val="nil"/>
              <w:left w:val="nil"/>
              <w:bottom w:val="nil"/>
              <w:right w:val="nil"/>
            </w:tcBorders>
            <w:shd w:val="clear" w:color="auto" w:fill="auto"/>
            <w:noWrap/>
            <w:hideMark/>
          </w:tcPr>
          <w:p w:rsidR="00BF6A2E" w:rsidRPr="00BF6A2E" w:rsidRDefault="00BF6A2E" w:rsidP="00BF6A2E">
            <w:pPr>
              <w:jc w:val="left"/>
              <w:rPr>
                <w:rFonts w:ascii="Calibri" w:hAnsi="Calibri" w:cs="Calibri"/>
                <w:b/>
                <w:bCs/>
                <w:color w:val="000000"/>
                <w:sz w:val="22"/>
                <w:szCs w:val="22"/>
                <w:lang w:val="en-US"/>
              </w:rPr>
            </w:pPr>
          </w:p>
        </w:tc>
      </w:tr>
      <w:tr w:rsidR="00BF6A2E" w:rsidRPr="00BF6A2E" w:rsidTr="00BF6A2E">
        <w:trPr>
          <w:trHeight w:val="300"/>
        </w:trPr>
        <w:tc>
          <w:tcPr>
            <w:tcW w:w="480" w:type="dxa"/>
            <w:vMerge/>
            <w:tcBorders>
              <w:top w:val="nil"/>
              <w:left w:val="nil"/>
              <w:bottom w:val="nil"/>
              <w:right w:val="nil"/>
            </w:tcBorders>
            <w:vAlign w:val="center"/>
            <w:hideMark/>
          </w:tcPr>
          <w:p w:rsidR="00BF6A2E" w:rsidRPr="00BF6A2E" w:rsidRDefault="00BF6A2E" w:rsidP="00BF6A2E">
            <w:pPr>
              <w:jc w:val="left"/>
              <w:rPr>
                <w:rFonts w:cs="Arial"/>
                <w:b/>
                <w:bCs/>
                <w:color w:val="000000"/>
                <w:sz w:val="22"/>
                <w:szCs w:val="22"/>
                <w:lang w:val="en-US"/>
              </w:rPr>
            </w:pPr>
          </w:p>
        </w:tc>
        <w:tc>
          <w:tcPr>
            <w:tcW w:w="5080" w:type="dxa"/>
            <w:tcBorders>
              <w:top w:val="nil"/>
              <w:left w:val="nil"/>
              <w:bottom w:val="nil"/>
              <w:right w:val="nil"/>
            </w:tcBorders>
            <w:shd w:val="clear" w:color="auto" w:fill="auto"/>
            <w:hideMark/>
          </w:tcPr>
          <w:p w:rsidR="00BF6A2E" w:rsidRPr="00BF6A2E" w:rsidRDefault="00BF6A2E" w:rsidP="00BF6A2E">
            <w:pPr>
              <w:jc w:val="left"/>
              <w:rPr>
                <w:rFonts w:ascii="Tahoma" w:hAnsi="Tahoma" w:cs="Tahoma"/>
                <w:color w:val="000000"/>
                <w:sz w:val="22"/>
                <w:szCs w:val="22"/>
                <w:lang w:val="en-US"/>
              </w:rPr>
            </w:pPr>
            <w:r w:rsidRPr="00BF6A2E">
              <w:rPr>
                <w:rFonts w:ascii="Tahoma" w:hAnsi="Tahoma" w:cs="Tahoma"/>
                <w:color w:val="000000"/>
                <w:sz w:val="22"/>
                <w:szCs w:val="22"/>
                <w:lang w:val="en-US"/>
              </w:rPr>
              <w:t>AM - Armstrong Quay</w:t>
            </w:r>
          </w:p>
        </w:tc>
        <w:tc>
          <w:tcPr>
            <w:tcW w:w="3380" w:type="dxa"/>
            <w:tcBorders>
              <w:top w:val="nil"/>
              <w:left w:val="nil"/>
              <w:bottom w:val="nil"/>
              <w:right w:val="nil"/>
            </w:tcBorders>
            <w:shd w:val="clear" w:color="auto" w:fill="auto"/>
            <w:hideMark/>
          </w:tcPr>
          <w:p w:rsidR="00BF6A2E" w:rsidRPr="00BF6A2E" w:rsidRDefault="00BF6A2E" w:rsidP="00BF6A2E">
            <w:pPr>
              <w:jc w:val="left"/>
              <w:rPr>
                <w:rFonts w:ascii="Tahoma" w:hAnsi="Tahoma" w:cs="Tahoma"/>
                <w:color w:val="000000"/>
                <w:sz w:val="22"/>
                <w:szCs w:val="22"/>
                <w:lang w:val="en-US"/>
              </w:rPr>
            </w:pPr>
            <w:r w:rsidRPr="00BF6A2E">
              <w:rPr>
                <w:rFonts w:ascii="Tahoma" w:hAnsi="Tahoma" w:cs="Tahoma"/>
                <w:color w:val="000000"/>
                <w:sz w:val="22"/>
                <w:szCs w:val="22"/>
                <w:lang w:val="en-US"/>
              </w:rPr>
              <w:t xml:space="preserve">GM- Prosocial Place </w:t>
            </w:r>
          </w:p>
        </w:tc>
        <w:tc>
          <w:tcPr>
            <w:tcW w:w="960" w:type="dxa"/>
            <w:tcBorders>
              <w:top w:val="nil"/>
              <w:left w:val="nil"/>
              <w:bottom w:val="nil"/>
              <w:right w:val="nil"/>
            </w:tcBorders>
            <w:shd w:val="clear" w:color="auto" w:fill="auto"/>
            <w:noWrap/>
            <w:hideMark/>
          </w:tcPr>
          <w:p w:rsidR="00BF6A2E" w:rsidRPr="00BF6A2E" w:rsidRDefault="00BF6A2E" w:rsidP="00BF6A2E">
            <w:pPr>
              <w:jc w:val="left"/>
              <w:rPr>
                <w:rFonts w:ascii="Calibri" w:hAnsi="Calibri" w:cs="Calibri"/>
                <w:b/>
                <w:bCs/>
                <w:color w:val="000000"/>
                <w:sz w:val="22"/>
                <w:szCs w:val="22"/>
                <w:lang w:val="en-US"/>
              </w:rPr>
            </w:pPr>
          </w:p>
        </w:tc>
      </w:tr>
      <w:tr w:rsidR="00BF6A2E" w:rsidRPr="00BF6A2E" w:rsidTr="00BF6A2E">
        <w:trPr>
          <w:trHeight w:val="300"/>
        </w:trPr>
        <w:tc>
          <w:tcPr>
            <w:tcW w:w="480" w:type="dxa"/>
            <w:vMerge/>
            <w:tcBorders>
              <w:top w:val="nil"/>
              <w:left w:val="nil"/>
              <w:bottom w:val="nil"/>
              <w:right w:val="nil"/>
            </w:tcBorders>
            <w:vAlign w:val="center"/>
            <w:hideMark/>
          </w:tcPr>
          <w:p w:rsidR="00BF6A2E" w:rsidRPr="00BF6A2E" w:rsidRDefault="00BF6A2E" w:rsidP="00BF6A2E">
            <w:pPr>
              <w:jc w:val="left"/>
              <w:rPr>
                <w:rFonts w:cs="Arial"/>
                <w:b/>
                <w:bCs/>
                <w:color w:val="000000"/>
                <w:sz w:val="22"/>
                <w:szCs w:val="22"/>
                <w:lang w:val="en-US"/>
              </w:rPr>
            </w:pPr>
          </w:p>
        </w:tc>
        <w:tc>
          <w:tcPr>
            <w:tcW w:w="5080" w:type="dxa"/>
            <w:tcBorders>
              <w:top w:val="nil"/>
              <w:left w:val="nil"/>
              <w:bottom w:val="nil"/>
              <w:right w:val="nil"/>
            </w:tcBorders>
            <w:shd w:val="clear" w:color="auto" w:fill="auto"/>
            <w:hideMark/>
          </w:tcPr>
          <w:p w:rsidR="00BF6A2E" w:rsidRPr="00BF6A2E" w:rsidRDefault="00BF6A2E" w:rsidP="00BF6A2E">
            <w:pPr>
              <w:jc w:val="left"/>
              <w:rPr>
                <w:rFonts w:ascii="Tahoma" w:hAnsi="Tahoma" w:cs="Tahoma"/>
                <w:color w:val="000000"/>
                <w:sz w:val="22"/>
                <w:szCs w:val="22"/>
                <w:lang w:val="en-US"/>
              </w:rPr>
            </w:pPr>
            <w:r w:rsidRPr="00BF6A2E">
              <w:rPr>
                <w:rFonts w:ascii="Tahoma" w:hAnsi="Tahoma" w:cs="Tahoma"/>
                <w:color w:val="000000"/>
                <w:sz w:val="22"/>
                <w:szCs w:val="22"/>
                <w:lang w:val="en-US"/>
              </w:rPr>
              <w:t xml:space="preserve">DH – Quay House </w:t>
            </w:r>
          </w:p>
        </w:tc>
        <w:tc>
          <w:tcPr>
            <w:tcW w:w="3380" w:type="dxa"/>
            <w:tcBorders>
              <w:top w:val="nil"/>
              <w:left w:val="nil"/>
              <w:bottom w:val="nil"/>
              <w:right w:val="nil"/>
            </w:tcBorders>
            <w:shd w:val="clear" w:color="auto" w:fill="auto"/>
            <w:hideMark/>
          </w:tcPr>
          <w:p w:rsidR="00BF6A2E" w:rsidRPr="00BF6A2E" w:rsidRDefault="00BF6A2E" w:rsidP="00BF6A2E">
            <w:pPr>
              <w:jc w:val="left"/>
              <w:rPr>
                <w:rFonts w:ascii="Tahoma" w:hAnsi="Tahoma" w:cs="Tahoma"/>
                <w:color w:val="000000"/>
                <w:sz w:val="22"/>
                <w:szCs w:val="22"/>
                <w:lang w:val="en-US"/>
              </w:rPr>
            </w:pPr>
            <w:r w:rsidRPr="00BF6A2E">
              <w:rPr>
                <w:rFonts w:ascii="Tahoma" w:hAnsi="Tahoma" w:cs="Tahoma"/>
                <w:color w:val="000000"/>
                <w:sz w:val="22"/>
                <w:szCs w:val="22"/>
                <w:lang w:val="en-US"/>
              </w:rPr>
              <w:t>RT- Board Member</w:t>
            </w:r>
          </w:p>
        </w:tc>
        <w:tc>
          <w:tcPr>
            <w:tcW w:w="960" w:type="dxa"/>
            <w:tcBorders>
              <w:top w:val="nil"/>
              <w:left w:val="nil"/>
              <w:bottom w:val="nil"/>
              <w:right w:val="nil"/>
            </w:tcBorders>
            <w:shd w:val="clear" w:color="auto" w:fill="auto"/>
            <w:noWrap/>
            <w:hideMark/>
          </w:tcPr>
          <w:p w:rsidR="00BF6A2E" w:rsidRPr="00BF6A2E" w:rsidRDefault="00BF6A2E" w:rsidP="00BF6A2E">
            <w:pPr>
              <w:jc w:val="left"/>
              <w:rPr>
                <w:rFonts w:ascii="Calibri" w:hAnsi="Calibri" w:cs="Calibri"/>
                <w:b/>
                <w:bCs/>
                <w:color w:val="000000"/>
                <w:sz w:val="22"/>
                <w:szCs w:val="22"/>
                <w:lang w:val="en-US"/>
              </w:rPr>
            </w:pPr>
          </w:p>
        </w:tc>
      </w:tr>
      <w:tr w:rsidR="00BF6A2E" w:rsidRPr="00BF6A2E" w:rsidTr="00BF6A2E">
        <w:trPr>
          <w:trHeight w:val="300"/>
        </w:trPr>
        <w:tc>
          <w:tcPr>
            <w:tcW w:w="480" w:type="dxa"/>
            <w:vMerge/>
            <w:tcBorders>
              <w:top w:val="nil"/>
              <w:left w:val="nil"/>
              <w:bottom w:val="nil"/>
              <w:right w:val="nil"/>
            </w:tcBorders>
            <w:vAlign w:val="center"/>
            <w:hideMark/>
          </w:tcPr>
          <w:p w:rsidR="00BF6A2E" w:rsidRPr="00BF6A2E" w:rsidRDefault="00BF6A2E" w:rsidP="00BF6A2E">
            <w:pPr>
              <w:jc w:val="left"/>
              <w:rPr>
                <w:rFonts w:cs="Arial"/>
                <w:b/>
                <w:bCs/>
                <w:color w:val="000000"/>
                <w:sz w:val="22"/>
                <w:szCs w:val="22"/>
                <w:lang w:val="en-US"/>
              </w:rPr>
            </w:pPr>
          </w:p>
        </w:tc>
        <w:tc>
          <w:tcPr>
            <w:tcW w:w="5080" w:type="dxa"/>
            <w:tcBorders>
              <w:top w:val="nil"/>
              <w:left w:val="nil"/>
              <w:bottom w:val="nil"/>
              <w:right w:val="nil"/>
            </w:tcBorders>
            <w:shd w:val="clear" w:color="auto" w:fill="auto"/>
            <w:hideMark/>
          </w:tcPr>
          <w:p w:rsidR="00BF6A2E" w:rsidRPr="00BF6A2E" w:rsidRDefault="00BF6A2E" w:rsidP="00BF6A2E">
            <w:pPr>
              <w:jc w:val="left"/>
              <w:rPr>
                <w:rFonts w:ascii="Tahoma" w:hAnsi="Tahoma" w:cs="Tahoma"/>
                <w:color w:val="000000"/>
                <w:sz w:val="22"/>
                <w:szCs w:val="22"/>
                <w:lang w:val="en-US"/>
              </w:rPr>
            </w:pPr>
            <w:r w:rsidRPr="00BF6A2E">
              <w:rPr>
                <w:rFonts w:ascii="Tahoma" w:hAnsi="Tahoma" w:cs="Tahoma"/>
                <w:color w:val="000000"/>
                <w:sz w:val="22"/>
                <w:szCs w:val="22"/>
                <w:lang w:val="en-US"/>
              </w:rPr>
              <w:t>MH- PDG</w:t>
            </w:r>
          </w:p>
        </w:tc>
        <w:tc>
          <w:tcPr>
            <w:tcW w:w="3380" w:type="dxa"/>
            <w:tcBorders>
              <w:top w:val="nil"/>
              <w:left w:val="nil"/>
              <w:bottom w:val="nil"/>
              <w:right w:val="nil"/>
            </w:tcBorders>
            <w:shd w:val="clear" w:color="auto" w:fill="auto"/>
            <w:noWrap/>
            <w:vAlign w:val="bottom"/>
            <w:hideMark/>
          </w:tcPr>
          <w:p w:rsidR="00BF6A2E" w:rsidRPr="00BF6A2E" w:rsidRDefault="00BF6A2E" w:rsidP="00BF6A2E">
            <w:pPr>
              <w:jc w:val="left"/>
              <w:rPr>
                <w:rFonts w:ascii="Calibri" w:hAnsi="Calibri" w:cs="Calibri"/>
                <w:color w:val="000000"/>
                <w:sz w:val="22"/>
                <w:szCs w:val="22"/>
                <w:lang w:val="en-US"/>
              </w:rPr>
            </w:pPr>
          </w:p>
        </w:tc>
        <w:tc>
          <w:tcPr>
            <w:tcW w:w="960" w:type="dxa"/>
            <w:tcBorders>
              <w:top w:val="nil"/>
              <w:left w:val="nil"/>
              <w:bottom w:val="nil"/>
              <w:right w:val="nil"/>
            </w:tcBorders>
            <w:shd w:val="clear" w:color="auto" w:fill="auto"/>
            <w:noWrap/>
            <w:hideMark/>
          </w:tcPr>
          <w:p w:rsidR="00BF6A2E" w:rsidRPr="00BF6A2E" w:rsidRDefault="00BF6A2E" w:rsidP="00BF6A2E">
            <w:pPr>
              <w:jc w:val="left"/>
              <w:rPr>
                <w:rFonts w:ascii="Calibri" w:hAnsi="Calibri" w:cs="Calibri"/>
                <w:b/>
                <w:bCs/>
                <w:color w:val="000000"/>
                <w:sz w:val="22"/>
                <w:szCs w:val="22"/>
                <w:lang w:val="en-US"/>
              </w:rPr>
            </w:pPr>
          </w:p>
        </w:tc>
      </w:tr>
      <w:tr w:rsidR="00BF6A2E" w:rsidRPr="00BF6A2E" w:rsidTr="00BF6A2E">
        <w:trPr>
          <w:trHeight w:val="300"/>
        </w:trPr>
        <w:tc>
          <w:tcPr>
            <w:tcW w:w="480" w:type="dxa"/>
            <w:vMerge/>
            <w:tcBorders>
              <w:top w:val="nil"/>
              <w:left w:val="nil"/>
              <w:bottom w:val="nil"/>
              <w:right w:val="nil"/>
            </w:tcBorders>
            <w:vAlign w:val="center"/>
            <w:hideMark/>
          </w:tcPr>
          <w:p w:rsidR="00BF6A2E" w:rsidRPr="00BF6A2E" w:rsidRDefault="00BF6A2E" w:rsidP="00BF6A2E">
            <w:pPr>
              <w:jc w:val="left"/>
              <w:rPr>
                <w:rFonts w:cs="Arial"/>
                <w:b/>
                <w:bCs/>
                <w:color w:val="000000"/>
                <w:sz w:val="22"/>
                <w:szCs w:val="22"/>
                <w:lang w:val="en-US"/>
              </w:rPr>
            </w:pPr>
          </w:p>
        </w:tc>
        <w:tc>
          <w:tcPr>
            <w:tcW w:w="5080" w:type="dxa"/>
            <w:tcBorders>
              <w:top w:val="nil"/>
              <w:left w:val="nil"/>
              <w:bottom w:val="nil"/>
              <w:right w:val="nil"/>
            </w:tcBorders>
            <w:shd w:val="clear" w:color="auto" w:fill="auto"/>
            <w:hideMark/>
          </w:tcPr>
          <w:p w:rsidR="00BF6A2E" w:rsidRPr="00BF6A2E" w:rsidRDefault="00BF6A2E" w:rsidP="00BF6A2E">
            <w:pPr>
              <w:jc w:val="left"/>
              <w:rPr>
                <w:rFonts w:ascii="Tahoma" w:hAnsi="Tahoma" w:cs="Tahoma"/>
                <w:color w:val="000000"/>
                <w:sz w:val="22"/>
                <w:szCs w:val="22"/>
                <w:lang w:val="en-US"/>
              </w:rPr>
            </w:pPr>
            <w:r w:rsidRPr="00BF6A2E">
              <w:rPr>
                <w:rFonts w:ascii="Tahoma" w:hAnsi="Tahoma" w:cs="Tahoma"/>
                <w:color w:val="000000"/>
                <w:sz w:val="22"/>
                <w:szCs w:val="22"/>
                <w:lang w:val="en-US"/>
              </w:rPr>
              <w:t>JB - Armstrong Quay</w:t>
            </w:r>
          </w:p>
        </w:tc>
        <w:tc>
          <w:tcPr>
            <w:tcW w:w="3380" w:type="dxa"/>
            <w:tcBorders>
              <w:top w:val="nil"/>
              <w:left w:val="nil"/>
              <w:bottom w:val="nil"/>
              <w:right w:val="nil"/>
            </w:tcBorders>
            <w:shd w:val="clear" w:color="auto" w:fill="auto"/>
            <w:noWrap/>
            <w:vAlign w:val="bottom"/>
            <w:hideMark/>
          </w:tcPr>
          <w:p w:rsidR="00BF6A2E" w:rsidRPr="00BF6A2E" w:rsidRDefault="00BF6A2E" w:rsidP="00BF6A2E">
            <w:pPr>
              <w:jc w:val="left"/>
              <w:rPr>
                <w:rFonts w:ascii="Calibri" w:hAnsi="Calibri" w:cs="Calibri"/>
                <w:color w:val="000000"/>
                <w:sz w:val="22"/>
                <w:szCs w:val="22"/>
                <w:lang w:val="en-US"/>
              </w:rPr>
            </w:pPr>
          </w:p>
        </w:tc>
        <w:tc>
          <w:tcPr>
            <w:tcW w:w="960" w:type="dxa"/>
            <w:tcBorders>
              <w:top w:val="nil"/>
              <w:left w:val="nil"/>
              <w:bottom w:val="nil"/>
              <w:right w:val="nil"/>
            </w:tcBorders>
            <w:shd w:val="clear" w:color="auto" w:fill="auto"/>
            <w:noWrap/>
            <w:hideMark/>
          </w:tcPr>
          <w:p w:rsidR="00BF6A2E" w:rsidRPr="00BF6A2E" w:rsidRDefault="00BF6A2E" w:rsidP="00BF6A2E">
            <w:pPr>
              <w:jc w:val="left"/>
              <w:rPr>
                <w:rFonts w:ascii="Calibri" w:hAnsi="Calibri" w:cs="Calibri"/>
                <w:b/>
                <w:bCs/>
                <w:color w:val="000000"/>
                <w:sz w:val="22"/>
                <w:szCs w:val="22"/>
                <w:lang w:val="en-US"/>
              </w:rPr>
            </w:pPr>
          </w:p>
        </w:tc>
      </w:tr>
      <w:tr w:rsidR="00BF6A2E" w:rsidRPr="00BF6A2E" w:rsidTr="00BF6A2E">
        <w:trPr>
          <w:trHeight w:val="300"/>
        </w:trPr>
        <w:tc>
          <w:tcPr>
            <w:tcW w:w="480" w:type="dxa"/>
            <w:vMerge/>
            <w:tcBorders>
              <w:top w:val="nil"/>
              <w:left w:val="nil"/>
              <w:bottom w:val="nil"/>
              <w:right w:val="nil"/>
            </w:tcBorders>
            <w:vAlign w:val="center"/>
            <w:hideMark/>
          </w:tcPr>
          <w:p w:rsidR="00BF6A2E" w:rsidRPr="00BF6A2E" w:rsidRDefault="00BF6A2E" w:rsidP="00BF6A2E">
            <w:pPr>
              <w:jc w:val="left"/>
              <w:rPr>
                <w:rFonts w:cs="Arial"/>
                <w:b/>
                <w:bCs/>
                <w:color w:val="000000"/>
                <w:sz w:val="22"/>
                <w:szCs w:val="22"/>
                <w:lang w:val="en-US"/>
              </w:rPr>
            </w:pPr>
          </w:p>
        </w:tc>
        <w:tc>
          <w:tcPr>
            <w:tcW w:w="5080" w:type="dxa"/>
            <w:tcBorders>
              <w:top w:val="nil"/>
              <w:left w:val="nil"/>
              <w:bottom w:val="nil"/>
              <w:right w:val="nil"/>
            </w:tcBorders>
            <w:shd w:val="clear" w:color="auto" w:fill="auto"/>
            <w:hideMark/>
          </w:tcPr>
          <w:p w:rsidR="00BF6A2E" w:rsidRPr="00BF6A2E" w:rsidRDefault="00BF6A2E" w:rsidP="00BF6A2E">
            <w:pPr>
              <w:jc w:val="left"/>
              <w:rPr>
                <w:rFonts w:ascii="Tahoma" w:hAnsi="Tahoma" w:cs="Tahoma"/>
                <w:color w:val="000000"/>
                <w:sz w:val="22"/>
                <w:szCs w:val="22"/>
                <w:lang w:val="en-US"/>
              </w:rPr>
            </w:pPr>
            <w:r w:rsidRPr="00BF6A2E">
              <w:rPr>
                <w:rFonts w:ascii="Tahoma" w:hAnsi="Tahoma" w:cs="Tahoma"/>
                <w:color w:val="000000"/>
                <w:sz w:val="22"/>
                <w:szCs w:val="22"/>
                <w:lang w:val="en-US"/>
              </w:rPr>
              <w:t>LB-  Marketing &amp; PR</w:t>
            </w:r>
          </w:p>
        </w:tc>
        <w:tc>
          <w:tcPr>
            <w:tcW w:w="3380" w:type="dxa"/>
            <w:tcBorders>
              <w:top w:val="nil"/>
              <w:left w:val="nil"/>
              <w:bottom w:val="nil"/>
              <w:right w:val="nil"/>
            </w:tcBorders>
            <w:shd w:val="clear" w:color="auto" w:fill="auto"/>
            <w:noWrap/>
            <w:vAlign w:val="bottom"/>
            <w:hideMark/>
          </w:tcPr>
          <w:p w:rsidR="00BF6A2E" w:rsidRPr="00BF6A2E" w:rsidRDefault="00BF6A2E" w:rsidP="00BF6A2E">
            <w:pPr>
              <w:jc w:val="left"/>
              <w:rPr>
                <w:rFonts w:ascii="Calibri" w:hAnsi="Calibri" w:cs="Calibri"/>
                <w:color w:val="000000"/>
                <w:sz w:val="22"/>
                <w:szCs w:val="22"/>
                <w:lang w:val="en-US"/>
              </w:rPr>
            </w:pPr>
          </w:p>
        </w:tc>
        <w:tc>
          <w:tcPr>
            <w:tcW w:w="960" w:type="dxa"/>
            <w:tcBorders>
              <w:top w:val="nil"/>
              <w:left w:val="nil"/>
              <w:bottom w:val="nil"/>
              <w:right w:val="nil"/>
            </w:tcBorders>
            <w:shd w:val="clear" w:color="auto" w:fill="auto"/>
            <w:noWrap/>
            <w:hideMark/>
          </w:tcPr>
          <w:p w:rsidR="00BF6A2E" w:rsidRPr="00BF6A2E" w:rsidRDefault="00BF6A2E" w:rsidP="00BF6A2E">
            <w:pPr>
              <w:jc w:val="left"/>
              <w:rPr>
                <w:rFonts w:ascii="Calibri" w:hAnsi="Calibri" w:cs="Calibri"/>
                <w:b/>
                <w:bCs/>
                <w:color w:val="000000"/>
                <w:sz w:val="22"/>
                <w:szCs w:val="22"/>
                <w:lang w:val="en-US"/>
              </w:rPr>
            </w:pPr>
          </w:p>
        </w:tc>
      </w:tr>
      <w:tr w:rsidR="00BF6A2E" w:rsidRPr="00BF6A2E" w:rsidTr="00BF6A2E">
        <w:trPr>
          <w:trHeight w:val="300"/>
        </w:trPr>
        <w:tc>
          <w:tcPr>
            <w:tcW w:w="480" w:type="dxa"/>
            <w:vMerge/>
            <w:tcBorders>
              <w:top w:val="nil"/>
              <w:left w:val="nil"/>
              <w:bottom w:val="nil"/>
              <w:right w:val="nil"/>
            </w:tcBorders>
            <w:vAlign w:val="center"/>
            <w:hideMark/>
          </w:tcPr>
          <w:p w:rsidR="00BF6A2E" w:rsidRPr="00BF6A2E" w:rsidRDefault="00BF6A2E" w:rsidP="00BF6A2E">
            <w:pPr>
              <w:jc w:val="left"/>
              <w:rPr>
                <w:rFonts w:cs="Arial"/>
                <w:b/>
                <w:bCs/>
                <w:color w:val="000000"/>
                <w:sz w:val="22"/>
                <w:szCs w:val="22"/>
                <w:lang w:val="en-US"/>
              </w:rPr>
            </w:pPr>
          </w:p>
        </w:tc>
        <w:tc>
          <w:tcPr>
            <w:tcW w:w="5080" w:type="dxa"/>
            <w:tcBorders>
              <w:top w:val="nil"/>
              <w:left w:val="nil"/>
              <w:bottom w:val="nil"/>
              <w:right w:val="nil"/>
            </w:tcBorders>
            <w:shd w:val="clear" w:color="auto" w:fill="auto"/>
            <w:hideMark/>
          </w:tcPr>
          <w:p w:rsidR="00BF6A2E" w:rsidRPr="00BF6A2E" w:rsidRDefault="00BF6A2E" w:rsidP="00BF6A2E">
            <w:pPr>
              <w:jc w:val="left"/>
              <w:rPr>
                <w:rFonts w:ascii="Tahoma" w:hAnsi="Tahoma" w:cs="Tahoma"/>
                <w:color w:val="000000"/>
                <w:sz w:val="22"/>
                <w:szCs w:val="22"/>
                <w:lang w:val="en-US"/>
              </w:rPr>
            </w:pPr>
            <w:r w:rsidRPr="00BF6A2E">
              <w:rPr>
                <w:rFonts w:ascii="Tahoma" w:hAnsi="Tahoma" w:cs="Tahoma"/>
                <w:color w:val="000000"/>
                <w:sz w:val="22"/>
                <w:szCs w:val="22"/>
                <w:lang w:val="en-US"/>
              </w:rPr>
              <w:t xml:space="preserve">MR- </w:t>
            </w:r>
            <w:proofErr w:type="spellStart"/>
            <w:r w:rsidRPr="00BF6A2E">
              <w:rPr>
                <w:rFonts w:ascii="Tahoma" w:hAnsi="Tahoma" w:cs="Tahoma"/>
                <w:color w:val="000000"/>
                <w:sz w:val="22"/>
                <w:szCs w:val="22"/>
                <w:lang w:val="en-US"/>
              </w:rPr>
              <w:t>Wapping</w:t>
            </w:r>
            <w:proofErr w:type="spellEnd"/>
            <w:r w:rsidRPr="00BF6A2E">
              <w:rPr>
                <w:rFonts w:ascii="Tahoma" w:hAnsi="Tahoma" w:cs="Tahoma"/>
                <w:color w:val="000000"/>
                <w:sz w:val="22"/>
                <w:szCs w:val="22"/>
                <w:lang w:val="en-US"/>
              </w:rPr>
              <w:t xml:space="preserve"> Quay </w:t>
            </w:r>
          </w:p>
        </w:tc>
        <w:tc>
          <w:tcPr>
            <w:tcW w:w="3380" w:type="dxa"/>
            <w:tcBorders>
              <w:top w:val="nil"/>
              <w:left w:val="nil"/>
              <w:bottom w:val="nil"/>
              <w:right w:val="nil"/>
            </w:tcBorders>
            <w:shd w:val="clear" w:color="auto" w:fill="auto"/>
            <w:hideMark/>
          </w:tcPr>
          <w:p w:rsidR="00BF6A2E" w:rsidRPr="00BF6A2E" w:rsidRDefault="00BF6A2E" w:rsidP="00BF6A2E">
            <w:pPr>
              <w:jc w:val="left"/>
              <w:rPr>
                <w:rFonts w:cs="Arial"/>
                <w:b/>
                <w:bCs/>
                <w:color w:val="000000"/>
                <w:sz w:val="22"/>
                <w:szCs w:val="22"/>
                <w:lang w:val="en-US"/>
              </w:rPr>
            </w:pPr>
          </w:p>
        </w:tc>
        <w:tc>
          <w:tcPr>
            <w:tcW w:w="960" w:type="dxa"/>
            <w:tcBorders>
              <w:top w:val="nil"/>
              <w:left w:val="nil"/>
              <w:bottom w:val="nil"/>
              <w:right w:val="nil"/>
            </w:tcBorders>
            <w:shd w:val="clear" w:color="auto" w:fill="auto"/>
            <w:noWrap/>
            <w:hideMark/>
          </w:tcPr>
          <w:p w:rsidR="00BF6A2E" w:rsidRPr="00BF6A2E" w:rsidRDefault="00BF6A2E" w:rsidP="00BF6A2E">
            <w:pPr>
              <w:jc w:val="left"/>
              <w:rPr>
                <w:rFonts w:ascii="Calibri" w:hAnsi="Calibri" w:cs="Calibri"/>
                <w:b/>
                <w:bCs/>
                <w:color w:val="000000"/>
                <w:sz w:val="22"/>
                <w:szCs w:val="22"/>
                <w:lang w:val="en-US"/>
              </w:rPr>
            </w:pPr>
          </w:p>
        </w:tc>
      </w:tr>
      <w:tr w:rsidR="00BF6A2E" w:rsidRPr="00BF6A2E" w:rsidTr="00BF6A2E">
        <w:trPr>
          <w:trHeight w:val="300"/>
        </w:trPr>
        <w:tc>
          <w:tcPr>
            <w:tcW w:w="480" w:type="dxa"/>
            <w:vMerge/>
            <w:tcBorders>
              <w:top w:val="nil"/>
              <w:left w:val="nil"/>
              <w:bottom w:val="nil"/>
              <w:right w:val="nil"/>
            </w:tcBorders>
            <w:vAlign w:val="center"/>
            <w:hideMark/>
          </w:tcPr>
          <w:p w:rsidR="00BF6A2E" w:rsidRPr="00BF6A2E" w:rsidRDefault="00BF6A2E" w:rsidP="00BF6A2E">
            <w:pPr>
              <w:jc w:val="left"/>
              <w:rPr>
                <w:rFonts w:cs="Arial"/>
                <w:b/>
                <w:bCs/>
                <w:color w:val="000000"/>
                <w:sz w:val="22"/>
                <w:szCs w:val="22"/>
                <w:lang w:val="en-US"/>
              </w:rPr>
            </w:pPr>
          </w:p>
        </w:tc>
        <w:tc>
          <w:tcPr>
            <w:tcW w:w="5080" w:type="dxa"/>
            <w:tcBorders>
              <w:top w:val="nil"/>
              <w:left w:val="nil"/>
              <w:bottom w:val="nil"/>
              <w:right w:val="nil"/>
            </w:tcBorders>
            <w:shd w:val="clear" w:color="auto" w:fill="auto"/>
            <w:hideMark/>
          </w:tcPr>
          <w:p w:rsidR="00BF6A2E" w:rsidRPr="00BF6A2E" w:rsidRDefault="00BF6A2E" w:rsidP="00BF6A2E">
            <w:pPr>
              <w:jc w:val="left"/>
              <w:rPr>
                <w:rFonts w:ascii="Tahoma" w:hAnsi="Tahoma" w:cs="Tahoma"/>
                <w:color w:val="000000"/>
                <w:sz w:val="22"/>
                <w:szCs w:val="22"/>
                <w:lang w:val="en-US"/>
              </w:rPr>
            </w:pPr>
            <w:r w:rsidRPr="00BF6A2E">
              <w:rPr>
                <w:rFonts w:ascii="Tahoma" w:hAnsi="Tahoma" w:cs="Tahoma"/>
                <w:color w:val="000000"/>
                <w:sz w:val="22"/>
                <w:szCs w:val="22"/>
                <w:lang w:val="en-US"/>
              </w:rPr>
              <w:t xml:space="preserve">MF- Bid Writer </w:t>
            </w:r>
          </w:p>
        </w:tc>
        <w:tc>
          <w:tcPr>
            <w:tcW w:w="3380" w:type="dxa"/>
            <w:tcBorders>
              <w:top w:val="nil"/>
              <w:left w:val="nil"/>
              <w:bottom w:val="nil"/>
              <w:right w:val="nil"/>
            </w:tcBorders>
            <w:shd w:val="clear" w:color="auto" w:fill="auto"/>
            <w:hideMark/>
          </w:tcPr>
          <w:p w:rsidR="00BF6A2E" w:rsidRPr="00BF6A2E" w:rsidRDefault="00BF6A2E" w:rsidP="00BF6A2E">
            <w:pPr>
              <w:jc w:val="left"/>
              <w:rPr>
                <w:rFonts w:cs="Arial"/>
                <w:b/>
                <w:bCs/>
                <w:color w:val="000000"/>
                <w:sz w:val="22"/>
                <w:szCs w:val="22"/>
                <w:lang w:val="en-US"/>
              </w:rPr>
            </w:pPr>
          </w:p>
        </w:tc>
        <w:tc>
          <w:tcPr>
            <w:tcW w:w="960" w:type="dxa"/>
            <w:tcBorders>
              <w:top w:val="nil"/>
              <w:left w:val="nil"/>
              <w:bottom w:val="nil"/>
              <w:right w:val="nil"/>
            </w:tcBorders>
            <w:shd w:val="clear" w:color="auto" w:fill="auto"/>
            <w:noWrap/>
            <w:hideMark/>
          </w:tcPr>
          <w:p w:rsidR="00BF6A2E" w:rsidRPr="00BF6A2E" w:rsidRDefault="00BF6A2E" w:rsidP="00BF6A2E">
            <w:pPr>
              <w:jc w:val="left"/>
              <w:rPr>
                <w:rFonts w:ascii="Calibri" w:hAnsi="Calibri" w:cs="Calibri"/>
                <w:b/>
                <w:bCs/>
                <w:color w:val="000000"/>
                <w:sz w:val="22"/>
                <w:szCs w:val="22"/>
                <w:lang w:val="en-US"/>
              </w:rPr>
            </w:pPr>
          </w:p>
        </w:tc>
      </w:tr>
      <w:tr w:rsidR="00BF6A2E" w:rsidRPr="00BF6A2E" w:rsidTr="00BF6A2E">
        <w:trPr>
          <w:trHeight w:val="300"/>
        </w:trPr>
        <w:tc>
          <w:tcPr>
            <w:tcW w:w="480" w:type="dxa"/>
            <w:tcBorders>
              <w:top w:val="nil"/>
              <w:left w:val="nil"/>
              <w:bottom w:val="nil"/>
              <w:right w:val="nil"/>
            </w:tcBorders>
            <w:shd w:val="clear" w:color="auto" w:fill="auto"/>
            <w:hideMark/>
          </w:tcPr>
          <w:p w:rsidR="00BF6A2E" w:rsidRPr="00BF6A2E" w:rsidRDefault="00BF6A2E" w:rsidP="00BF6A2E">
            <w:pPr>
              <w:jc w:val="center"/>
              <w:rPr>
                <w:rFonts w:cs="Arial"/>
                <w:b/>
                <w:bCs/>
                <w:color w:val="000000"/>
                <w:sz w:val="22"/>
                <w:szCs w:val="22"/>
                <w:lang w:val="en-US"/>
              </w:rPr>
            </w:pPr>
          </w:p>
        </w:tc>
        <w:tc>
          <w:tcPr>
            <w:tcW w:w="5080" w:type="dxa"/>
            <w:tcBorders>
              <w:top w:val="nil"/>
              <w:left w:val="nil"/>
              <w:bottom w:val="nil"/>
              <w:right w:val="nil"/>
            </w:tcBorders>
            <w:shd w:val="clear" w:color="auto" w:fill="auto"/>
            <w:hideMark/>
          </w:tcPr>
          <w:p w:rsidR="00BF6A2E" w:rsidRPr="00BF6A2E" w:rsidRDefault="00BF6A2E" w:rsidP="00BF6A2E">
            <w:pPr>
              <w:jc w:val="left"/>
              <w:rPr>
                <w:rFonts w:ascii="Tahoma" w:hAnsi="Tahoma" w:cs="Tahoma"/>
                <w:color w:val="000000"/>
                <w:sz w:val="22"/>
                <w:szCs w:val="22"/>
                <w:lang w:val="en-US"/>
              </w:rPr>
            </w:pPr>
            <w:r w:rsidRPr="00BF6A2E">
              <w:rPr>
                <w:rFonts w:ascii="Tahoma" w:hAnsi="Tahoma" w:cs="Tahoma"/>
                <w:color w:val="000000"/>
                <w:sz w:val="22"/>
                <w:szCs w:val="22"/>
                <w:lang w:val="en-US"/>
              </w:rPr>
              <w:t>HW - LCC</w:t>
            </w:r>
          </w:p>
        </w:tc>
        <w:tc>
          <w:tcPr>
            <w:tcW w:w="3380" w:type="dxa"/>
            <w:tcBorders>
              <w:top w:val="nil"/>
              <w:left w:val="nil"/>
              <w:bottom w:val="nil"/>
              <w:right w:val="nil"/>
            </w:tcBorders>
            <w:shd w:val="clear" w:color="auto" w:fill="auto"/>
            <w:hideMark/>
          </w:tcPr>
          <w:p w:rsidR="00BF6A2E" w:rsidRPr="00BF6A2E" w:rsidRDefault="00BF6A2E" w:rsidP="00BF6A2E">
            <w:pPr>
              <w:jc w:val="left"/>
              <w:rPr>
                <w:rFonts w:cs="Arial"/>
                <w:color w:val="000000"/>
                <w:sz w:val="22"/>
                <w:szCs w:val="22"/>
                <w:lang w:val="en-US"/>
              </w:rPr>
            </w:pPr>
          </w:p>
        </w:tc>
        <w:tc>
          <w:tcPr>
            <w:tcW w:w="960" w:type="dxa"/>
            <w:tcBorders>
              <w:top w:val="nil"/>
              <w:left w:val="nil"/>
              <w:bottom w:val="nil"/>
              <w:right w:val="nil"/>
            </w:tcBorders>
            <w:shd w:val="clear" w:color="auto" w:fill="auto"/>
            <w:noWrap/>
            <w:hideMark/>
          </w:tcPr>
          <w:p w:rsidR="00BF6A2E" w:rsidRPr="00BF6A2E" w:rsidRDefault="00BF6A2E" w:rsidP="00BF6A2E">
            <w:pPr>
              <w:jc w:val="left"/>
              <w:rPr>
                <w:rFonts w:ascii="Calibri" w:hAnsi="Calibri" w:cs="Calibri"/>
                <w:b/>
                <w:bCs/>
                <w:color w:val="000000"/>
                <w:sz w:val="22"/>
                <w:szCs w:val="22"/>
                <w:lang w:val="en-US"/>
              </w:rPr>
            </w:pPr>
          </w:p>
        </w:tc>
      </w:tr>
      <w:tr w:rsidR="00BF6A2E" w:rsidRPr="00BF6A2E" w:rsidTr="00BF6A2E">
        <w:trPr>
          <w:trHeight w:val="300"/>
        </w:trPr>
        <w:tc>
          <w:tcPr>
            <w:tcW w:w="480" w:type="dxa"/>
            <w:tcBorders>
              <w:top w:val="nil"/>
              <w:left w:val="nil"/>
              <w:bottom w:val="nil"/>
              <w:right w:val="nil"/>
            </w:tcBorders>
            <w:shd w:val="clear" w:color="auto" w:fill="auto"/>
            <w:hideMark/>
          </w:tcPr>
          <w:p w:rsidR="00BF6A2E" w:rsidRPr="00BF6A2E" w:rsidRDefault="00BF6A2E" w:rsidP="00BF6A2E">
            <w:pPr>
              <w:jc w:val="center"/>
              <w:rPr>
                <w:rFonts w:cs="Arial"/>
                <w:b/>
                <w:bCs/>
                <w:color w:val="000000"/>
                <w:sz w:val="22"/>
                <w:szCs w:val="22"/>
                <w:lang w:val="en-US"/>
              </w:rPr>
            </w:pPr>
          </w:p>
        </w:tc>
        <w:tc>
          <w:tcPr>
            <w:tcW w:w="5080" w:type="dxa"/>
            <w:tcBorders>
              <w:top w:val="nil"/>
              <w:left w:val="nil"/>
              <w:bottom w:val="nil"/>
              <w:right w:val="nil"/>
            </w:tcBorders>
            <w:shd w:val="clear" w:color="auto" w:fill="auto"/>
            <w:hideMark/>
          </w:tcPr>
          <w:p w:rsidR="00BF6A2E" w:rsidRPr="00BF6A2E" w:rsidRDefault="00BF6A2E" w:rsidP="00BF6A2E">
            <w:pPr>
              <w:jc w:val="left"/>
              <w:rPr>
                <w:rFonts w:ascii="Tahoma" w:hAnsi="Tahoma" w:cs="Tahoma"/>
                <w:color w:val="000000"/>
                <w:sz w:val="22"/>
                <w:szCs w:val="22"/>
                <w:lang w:val="en-US"/>
              </w:rPr>
            </w:pPr>
          </w:p>
        </w:tc>
        <w:tc>
          <w:tcPr>
            <w:tcW w:w="3380" w:type="dxa"/>
            <w:tcBorders>
              <w:top w:val="nil"/>
              <w:left w:val="nil"/>
              <w:bottom w:val="nil"/>
              <w:right w:val="nil"/>
            </w:tcBorders>
            <w:shd w:val="clear" w:color="auto" w:fill="auto"/>
            <w:hideMark/>
          </w:tcPr>
          <w:p w:rsidR="00BF6A2E" w:rsidRPr="00BF6A2E" w:rsidRDefault="00BF6A2E" w:rsidP="00BF6A2E">
            <w:pPr>
              <w:jc w:val="left"/>
              <w:rPr>
                <w:rFonts w:cs="Arial"/>
                <w:color w:val="000000"/>
                <w:sz w:val="22"/>
                <w:szCs w:val="22"/>
                <w:lang w:val="en-US"/>
              </w:rPr>
            </w:pPr>
          </w:p>
        </w:tc>
        <w:tc>
          <w:tcPr>
            <w:tcW w:w="960" w:type="dxa"/>
            <w:tcBorders>
              <w:top w:val="nil"/>
              <w:left w:val="nil"/>
              <w:bottom w:val="nil"/>
              <w:right w:val="nil"/>
            </w:tcBorders>
            <w:shd w:val="clear" w:color="auto" w:fill="auto"/>
            <w:noWrap/>
            <w:hideMark/>
          </w:tcPr>
          <w:p w:rsidR="00BF6A2E" w:rsidRPr="00BF6A2E" w:rsidRDefault="00BF6A2E" w:rsidP="00BF6A2E">
            <w:pPr>
              <w:jc w:val="left"/>
              <w:rPr>
                <w:rFonts w:ascii="Calibri" w:hAnsi="Calibri" w:cs="Calibri"/>
                <w:b/>
                <w:bCs/>
                <w:color w:val="000000"/>
                <w:sz w:val="22"/>
                <w:szCs w:val="22"/>
                <w:lang w:val="en-US"/>
              </w:rPr>
            </w:pPr>
          </w:p>
        </w:tc>
      </w:tr>
      <w:tr w:rsidR="00BF6A2E" w:rsidRPr="00BF6A2E" w:rsidTr="00BF6A2E">
        <w:trPr>
          <w:trHeight w:val="420"/>
        </w:trPr>
        <w:tc>
          <w:tcPr>
            <w:tcW w:w="480" w:type="dxa"/>
            <w:tcBorders>
              <w:top w:val="nil"/>
              <w:left w:val="nil"/>
              <w:bottom w:val="nil"/>
              <w:right w:val="nil"/>
            </w:tcBorders>
            <w:shd w:val="clear" w:color="auto" w:fill="auto"/>
            <w:hideMark/>
          </w:tcPr>
          <w:p w:rsidR="00BF6A2E" w:rsidRPr="00BF6A2E" w:rsidRDefault="00BF6A2E" w:rsidP="00BF6A2E">
            <w:pPr>
              <w:jc w:val="center"/>
              <w:rPr>
                <w:rFonts w:cs="Arial"/>
                <w:b/>
                <w:bCs/>
                <w:color w:val="000000"/>
                <w:sz w:val="22"/>
                <w:szCs w:val="22"/>
                <w:lang w:val="en-US"/>
              </w:rPr>
            </w:pPr>
            <w:r w:rsidRPr="00BF6A2E">
              <w:rPr>
                <w:rFonts w:cs="Arial"/>
                <w:b/>
                <w:bCs/>
                <w:color w:val="000000"/>
                <w:sz w:val="22"/>
                <w:szCs w:val="22"/>
                <w:lang w:val="en-US"/>
              </w:rPr>
              <w:t>2</w:t>
            </w:r>
          </w:p>
        </w:tc>
        <w:tc>
          <w:tcPr>
            <w:tcW w:w="8460" w:type="dxa"/>
            <w:gridSpan w:val="2"/>
            <w:tcBorders>
              <w:top w:val="nil"/>
              <w:left w:val="nil"/>
              <w:bottom w:val="nil"/>
              <w:right w:val="nil"/>
            </w:tcBorders>
            <w:shd w:val="clear" w:color="auto" w:fill="auto"/>
            <w:hideMark/>
          </w:tcPr>
          <w:p w:rsidR="00BF6A2E" w:rsidRPr="00BF6A2E" w:rsidRDefault="00BF6A2E" w:rsidP="00BF6A2E">
            <w:pPr>
              <w:jc w:val="left"/>
              <w:rPr>
                <w:rFonts w:cs="Arial"/>
                <w:b/>
                <w:bCs/>
                <w:color w:val="000000"/>
                <w:sz w:val="22"/>
                <w:szCs w:val="22"/>
                <w:lang w:val="en-US"/>
              </w:rPr>
            </w:pPr>
            <w:r w:rsidRPr="00BF6A2E">
              <w:rPr>
                <w:rFonts w:cs="Arial"/>
                <w:b/>
                <w:bCs/>
                <w:color w:val="000000"/>
                <w:sz w:val="22"/>
                <w:szCs w:val="22"/>
                <w:lang w:val="en-US"/>
              </w:rPr>
              <w:t>Minutes of previous meeting</w:t>
            </w:r>
          </w:p>
        </w:tc>
        <w:tc>
          <w:tcPr>
            <w:tcW w:w="960" w:type="dxa"/>
            <w:vMerge w:val="restart"/>
            <w:tcBorders>
              <w:top w:val="nil"/>
              <w:left w:val="nil"/>
              <w:bottom w:val="nil"/>
              <w:right w:val="nil"/>
            </w:tcBorders>
            <w:shd w:val="clear" w:color="auto" w:fill="auto"/>
            <w:hideMark/>
          </w:tcPr>
          <w:p w:rsidR="00BF6A2E" w:rsidRPr="00BF6A2E" w:rsidRDefault="00BF6A2E" w:rsidP="00BF6A2E">
            <w:pPr>
              <w:jc w:val="left"/>
              <w:rPr>
                <w:rFonts w:cs="Arial"/>
                <w:b/>
                <w:bCs/>
                <w:color w:val="000000"/>
                <w:sz w:val="22"/>
                <w:szCs w:val="22"/>
                <w:lang w:val="en-US"/>
              </w:rPr>
            </w:pPr>
            <w:r w:rsidRPr="00BF6A2E">
              <w:rPr>
                <w:rFonts w:cs="Arial"/>
                <w:b/>
                <w:bCs/>
                <w:color w:val="000000"/>
                <w:sz w:val="22"/>
                <w:szCs w:val="22"/>
                <w:lang w:val="en-US"/>
              </w:rPr>
              <w:t>BOARD</w:t>
            </w:r>
          </w:p>
        </w:tc>
      </w:tr>
      <w:tr w:rsidR="00BF6A2E" w:rsidRPr="00BF6A2E" w:rsidTr="00BF6A2E">
        <w:trPr>
          <w:trHeight w:val="690"/>
        </w:trPr>
        <w:tc>
          <w:tcPr>
            <w:tcW w:w="480" w:type="dxa"/>
            <w:tcBorders>
              <w:top w:val="nil"/>
              <w:left w:val="nil"/>
              <w:bottom w:val="nil"/>
              <w:right w:val="nil"/>
            </w:tcBorders>
            <w:shd w:val="clear" w:color="auto" w:fill="auto"/>
            <w:hideMark/>
          </w:tcPr>
          <w:p w:rsidR="00BF6A2E" w:rsidRPr="00BF6A2E" w:rsidRDefault="00BF6A2E" w:rsidP="00BF6A2E">
            <w:pPr>
              <w:jc w:val="center"/>
              <w:rPr>
                <w:rFonts w:ascii="Calibri" w:hAnsi="Calibri" w:cs="Calibri"/>
                <w:b/>
                <w:bCs/>
                <w:color w:val="000000"/>
                <w:sz w:val="22"/>
                <w:szCs w:val="22"/>
                <w:lang w:val="en-US"/>
              </w:rPr>
            </w:pPr>
          </w:p>
        </w:tc>
        <w:tc>
          <w:tcPr>
            <w:tcW w:w="8460" w:type="dxa"/>
            <w:gridSpan w:val="2"/>
            <w:tcBorders>
              <w:top w:val="nil"/>
              <w:left w:val="nil"/>
              <w:bottom w:val="nil"/>
              <w:right w:val="nil"/>
            </w:tcBorders>
            <w:shd w:val="clear" w:color="auto" w:fill="auto"/>
            <w:hideMark/>
          </w:tcPr>
          <w:p w:rsidR="00BF6A2E" w:rsidRPr="00BF6A2E" w:rsidRDefault="00BF6A2E" w:rsidP="00BF6A2E">
            <w:pPr>
              <w:jc w:val="left"/>
              <w:rPr>
                <w:rFonts w:cs="Arial"/>
                <w:color w:val="000000"/>
                <w:sz w:val="22"/>
                <w:szCs w:val="22"/>
                <w:lang w:val="en-US"/>
              </w:rPr>
            </w:pPr>
            <w:r w:rsidRPr="00BF6A2E">
              <w:rPr>
                <w:rFonts w:cs="Arial"/>
                <w:color w:val="000000"/>
                <w:sz w:val="22"/>
                <w:szCs w:val="22"/>
                <w:lang w:val="en-US"/>
              </w:rPr>
              <w:t>Noted the minutes of previous meeting already approved electronically</w:t>
            </w:r>
          </w:p>
        </w:tc>
        <w:tc>
          <w:tcPr>
            <w:tcW w:w="960" w:type="dxa"/>
            <w:vMerge/>
            <w:tcBorders>
              <w:top w:val="nil"/>
              <w:left w:val="nil"/>
              <w:bottom w:val="nil"/>
              <w:right w:val="nil"/>
            </w:tcBorders>
            <w:vAlign w:val="center"/>
            <w:hideMark/>
          </w:tcPr>
          <w:p w:rsidR="00BF6A2E" w:rsidRPr="00BF6A2E" w:rsidRDefault="00BF6A2E" w:rsidP="00BF6A2E">
            <w:pPr>
              <w:jc w:val="left"/>
              <w:rPr>
                <w:rFonts w:cs="Arial"/>
                <w:b/>
                <w:bCs/>
                <w:color w:val="000000"/>
                <w:sz w:val="22"/>
                <w:szCs w:val="22"/>
                <w:lang w:val="en-US"/>
              </w:rPr>
            </w:pPr>
          </w:p>
        </w:tc>
      </w:tr>
      <w:tr w:rsidR="00BF6A2E" w:rsidRPr="00BF6A2E" w:rsidTr="00BF6A2E">
        <w:trPr>
          <w:trHeight w:val="420"/>
        </w:trPr>
        <w:tc>
          <w:tcPr>
            <w:tcW w:w="480" w:type="dxa"/>
            <w:tcBorders>
              <w:top w:val="nil"/>
              <w:left w:val="nil"/>
              <w:bottom w:val="nil"/>
              <w:right w:val="nil"/>
            </w:tcBorders>
            <w:shd w:val="clear" w:color="auto" w:fill="auto"/>
            <w:hideMark/>
          </w:tcPr>
          <w:p w:rsidR="00BF6A2E" w:rsidRPr="00BF6A2E" w:rsidRDefault="00BF6A2E" w:rsidP="00BF6A2E">
            <w:pPr>
              <w:jc w:val="center"/>
              <w:rPr>
                <w:rFonts w:cs="Arial"/>
                <w:b/>
                <w:bCs/>
                <w:color w:val="000000"/>
                <w:sz w:val="22"/>
                <w:szCs w:val="22"/>
                <w:lang w:val="en-US"/>
              </w:rPr>
            </w:pPr>
            <w:r w:rsidRPr="00BF6A2E">
              <w:rPr>
                <w:rFonts w:cs="Arial"/>
                <w:b/>
                <w:bCs/>
                <w:color w:val="000000"/>
                <w:sz w:val="22"/>
                <w:szCs w:val="22"/>
                <w:lang w:val="en-US"/>
              </w:rPr>
              <w:t>3</w:t>
            </w:r>
          </w:p>
        </w:tc>
        <w:tc>
          <w:tcPr>
            <w:tcW w:w="8460" w:type="dxa"/>
            <w:gridSpan w:val="2"/>
            <w:tcBorders>
              <w:top w:val="nil"/>
              <w:left w:val="nil"/>
              <w:bottom w:val="nil"/>
              <w:right w:val="nil"/>
            </w:tcBorders>
            <w:shd w:val="clear" w:color="auto" w:fill="auto"/>
            <w:hideMark/>
          </w:tcPr>
          <w:p w:rsidR="00BF6A2E" w:rsidRPr="00BF6A2E" w:rsidRDefault="00BF6A2E" w:rsidP="00BF6A2E">
            <w:pPr>
              <w:jc w:val="left"/>
              <w:rPr>
                <w:rFonts w:cs="Arial"/>
                <w:b/>
                <w:bCs/>
                <w:color w:val="000000"/>
                <w:sz w:val="22"/>
                <w:szCs w:val="22"/>
                <w:lang w:val="en-US"/>
              </w:rPr>
            </w:pPr>
            <w:r w:rsidRPr="00BF6A2E">
              <w:rPr>
                <w:rFonts w:cs="Arial"/>
                <w:b/>
                <w:bCs/>
                <w:color w:val="000000"/>
                <w:sz w:val="22"/>
                <w:szCs w:val="22"/>
                <w:lang w:val="en-US"/>
              </w:rPr>
              <w:t>Matters Arising from Last Meeting</w:t>
            </w:r>
          </w:p>
        </w:tc>
        <w:tc>
          <w:tcPr>
            <w:tcW w:w="960" w:type="dxa"/>
            <w:tcBorders>
              <w:top w:val="nil"/>
              <w:left w:val="nil"/>
              <w:bottom w:val="nil"/>
              <w:right w:val="nil"/>
            </w:tcBorders>
            <w:shd w:val="clear" w:color="auto" w:fill="auto"/>
            <w:hideMark/>
          </w:tcPr>
          <w:p w:rsidR="00BF6A2E" w:rsidRPr="00BF6A2E" w:rsidRDefault="00BF6A2E" w:rsidP="00BF6A2E">
            <w:pPr>
              <w:jc w:val="left"/>
              <w:rPr>
                <w:rFonts w:cs="Arial"/>
                <w:b/>
                <w:bCs/>
                <w:color w:val="000000"/>
                <w:sz w:val="22"/>
                <w:szCs w:val="22"/>
                <w:lang w:val="en-US"/>
              </w:rPr>
            </w:pPr>
            <w:r w:rsidRPr="00BF6A2E">
              <w:rPr>
                <w:rFonts w:cs="Arial"/>
                <w:b/>
                <w:bCs/>
                <w:color w:val="000000"/>
                <w:sz w:val="22"/>
                <w:szCs w:val="22"/>
                <w:lang w:val="en-US"/>
              </w:rPr>
              <w:t>BOARD</w:t>
            </w:r>
          </w:p>
        </w:tc>
      </w:tr>
      <w:tr w:rsidR="00BF6A2E" w:rsidRPr="00BF6A2E" w:rsidTr="00BF6A2E">
        <w:trPr>
          <w:trHeight w:val="300"/>
        </w:trPr>
        <w:tc>
          <w:tcPr>
            <w:tcW w:w="480" w:type="dxa"/>
            <w:tcBorders>
              <w:top w:val="nil"/>
              <w:left w:val="nil"/>
              <w:bottom w:val="nil"/>
              <w:right w:val="nil"/>
            </w:tcBorders>
            <w:shd w:val="clear" w:color="auto" w:fill="auto"/>
            <w:hideMark/>
          </w:tcPr>
          <w:p w:rsidR="00BF6A2E" w:rsidRPr="00BF6A2E" w:rsidRDefault="00BF6A2E" w:rsidP="00BF6A2E">
            <w:pPr>
              <w:jc w:val="center"/>
              <w:rPr>
                <w:rFonts w:ascii="Calibri" w:hAnsi="Calibri" w:cs="Calibri"/>
                <w:b/>
                <w:bCs/>
                <w:color w:val="000000"/>
                <w:sz w:val="22"/>
                <w:szCs w:val="22"/>
                <w:lang w:val="en-US"/>
              </w:rPr>
            </w:pPr>
          </w:p>
        </w:tc>
        <w:tc>
          <w:tcPr>
            <w:tcW w:w="8460" w:type="dxa"/>
            <w:gridSpan w:val="2"/>
            <w:tcBorders>
              <w:top w:val="nil"/>
              <w:left w:val="nil"/>
              <w:bottom w:val="nil"/>
              <w:right w:val="nil"/>
            </w:tcBorders>
            <w:shd w:val="clear" w:color="auto" w:fill="auto"/>
            <w:hideMark/>
          </w:tcPr>
          <w:p w:rsidR="00BF6A2E" w:rsidRPr="00BF6A2E" w:rsidRDefault="00BF6A2E" w:rsidP="00BF6A2E">
            <w:pPr>
              <w:jc w:val="left"/>
              <w:rPr>
                <w:rFonts w:cs="Arial"/>
                <w:color w:val="000000"/>
                <w:sz w:val="22"/>
                <w:szCs w:val="22"/>
                <w:lang w:val="en-US"/>
              </w:rPr>
            </w:pPr>
            <w:r w:rsidRPr="00BF6A2E">
              <w:rPr>
                <w:rFonts w:cs="Arial"/>
                <w:color w:val="000000"/>
                <w:sz w:val="22"/>
                <w:szCs w:val="22"/>
                <w:lang w:val="en-US"/>
              </w:rPr>
              <w:t>Dealt with in main items</w:t>
            </w:r>
          </w:p>
        </w:tc>
        <w:tc>
          <w:tcPr>
            <w:tcW w:w="960" w:type="dxa"/>
            <w:tcBorders>
              <w:top w:val="nil"/>
              <w:left w:val="nil"/>
              <w:bottom w:val="nil"/>
              <w:right w:val="nil"/>
            </w:tcBorders>
            <w:shd w:val="clear" w:color="auto" w:fill="auto"/>
            <w:noWrap/>
            <w:hideMark/>
          </w:tcPr>
          <w:p w:rsidR="00BF6A2E" w:rsidRPr="00BF6A2E" w:rsidRDefault="00BF6A2E" w:rsidP="00BF6A2E">
            <w:pPr>
              <w:jc w:val="left"/>
              <w:rPr>
                <w:rFonts w:ascii="Calibri" w:hAnsi="Calibri" w:cs="Calibri"/>
                <w:b/>
                <w:bCs/>
                <w:color w:val="000000"/>
                <w:sz w:val="22"/>
                <w:szCs w:val="22"/>
                <w:lang w:val="en-US"/>
              </w:rPr>
            </w:pPr>
          </w:p>
        </w:tc>
      </w:tr>
      <w:tr w:rsidR="00BF6A2E" w:rsidRPr="00BF6A2E" w:rsidTr="00BF6A2E">
        <w:trPr>
          <w:trHeight w:val="300"/>
        </w:trPr>
        <w:tc>
          <w:tcPr>
            <w:tcW w:w="480" w:type="dxa"/>
            <w:tcBorders>
              <w:top w:val="nil"/>
              <w:left w:val="nil"/>
              <w:bottom w:val="nil"/>
              <w:right w:val="nil"/>
            </w:tcBorders>
            <w:shd w:val="clear" w:color="auto" w:fill="auto"/>
            <w:hideMark/>
          </w:tcPr>
          <w:p w:rsidR="00BF6A2E" w:rsidRPr="00BF6A2E" w:rsidRDefault="00BF6A2E" w:rsidP="00BF6A2E">
            <w:pPr>
              <w:jc w:val="center"/>
              <w:rPr>
                <w:rFonts w:cs="Arial"/>
                <w:b/>
                <w:bCs/>
                <w:color w:val="000000"/>
                <w:sz w:val="22"/>
                <w:szCs w:val="22"/>
                <w:lang w:val="en-US"/>
              </w:rPr>
            </w:pPr>
          </w:p>
        </w:tc>
        <w:tc>
          <w:tcPr>
            <w:tcW w:w="8460" w:type="dxa"/>
            <w:gridSpan w:val="2"/>
            <w:tcBorders>
              <w:top w:val="nil"/>
              <w:left w:val="nil"/>
              <w:bottom w:val="nil"/>
              <w:right w:val="nil"/>
            </w:tcBorders>
            <w:shd w:val="clear" w:color="auto" w:fill="auto"/>
            <w:hideMark/>
          </w:tcPr>
          <w:p w:rsidR="00BF6A2E" w:rsidRPr="00BF6A2E" w:rsidRDefault="00BF6A2E" w:rsidP="00BF6A2E">
            <w:pPr>
              <w:jc w:val="left"/>
              <w:rPr>
                <w:rFonts w:cs="Arial"/>
                <w:color w:val="000000"/>
                <w:sz w:val="22"/>
                <w:szCs w:val="22"/>
                <w:lang w:val="en-US"/>
              </w:rPr>
            </w:pPr>
          </w:p>
        </w:tc>
        <w:tc>
          <w:tcPr>
            <w:tcW w:w="960" w:type="dxa"/>
            <w:tcBorders>
              <w:top w:val="nil"/>
              <w:left w:val="nil"/>
              <w:bottom w:val="nil"/>
              <w:right w:val="nil"/>
            </w:tcBorders>
            <w:shd w:val="clear" w:color="auto" w:fill="auto"/>
            <w:noWrap/>
            <w:hideMark/>
          </w:tcPr>
          <w:p w:rsidR="00BF6A2E" w:rsidRPr="00BF6A2E" w:rsidRDefault="00BF6A2E" w:rsidP="00BF6A2E">
            <w:pPr>
              <w:jc w:val="left"/>
              <w:rPr>
                <w:rFonts w:ascii="Calibri" w:hAnsi="Calibri" w:cs="Calibri"/>
                <w:b/>
                <w:bCs/>
                <w:color w:val="000000"/>
                <w:sz w:val="22"/>
                <w:szCs w:val="22"/>
                <w:lang w:val="en-US"/>
              </w:rPr>
            </w:pPr>
          </w:p>
        </w:tc>
      </w:tr>
      <w:tr w:rsidR="00BF6A2E" w:rsidRPr="00BF6A2E" w:rsidTr="00BF6A2E">
        <w:trPr>
          <w:trHeight w:val="390"/>
        </w:trPr>
        <w:tc>
          <w:tcPr>
            <w:tcW w:w="480" w:type="dxa"/>
            <w:tcBorders>
              <w:top w:val="nil"/>
              <w:left w:val="nil"/>
              <w:bottom w:val="nil"/>
              <w:right w:val="nil"/>
            </w:tcBorders>
            <w:shd w:val="clear" w:color="auto" w:fill="auto"/>
            <w:hideMark/>
          </w:tcPr>
          <w:p w:rsidR="00BF6A2E" w:rsidRPr="00BF6A2E" w:rsidRDefault="00BF6A2E" w:rsidP="00BF6A2E">
            <w:pPr>
              <w:jc w:val="center"/>
              <w:rPr>
                <w:rFonts w:cs="Arial"/>
                <w:b/>
                <w:bCs/>
                <w:color w:val="000000"/>
                <w:sz w:val="22"/>
                <w:szCs w:val="22"/>
                <w:lang w:val="en-US"/>
              </w:rPr>
            </w:pPr>
            <w:r w:rsidRPr="00BF6A2E">
              <w:rPr>
                <w:rFonts w:cs="Arial"/>
                <w:b/>
                <w:bCs/>
                <w:color w:val="000000"/>
                <w:sz w:val="22"/>
                <w:szCs w:val="22"/>
                <w:lang w:val="en-US"/>
              </w:rPr>
              <w:t>4</w:t>
            </w:r>
          </w:p>
        </w:tc>
        <w:tc>
          <w:tcPr>
            <w:tcW w:w="8460" w:type="dxa"/>
            <w:gridSpan w:val="2"/>
            <w:tcBorders>
              <w:top w:val="nil"/>
              <w:left w:val="nil"/>
              <w:bottom w:val="nil"/>
              <w:right w:val="nil"/>
            </w:tcBorders>
            <w:shd w:val="clear" w:color="auto" w:fill="auto"/>
            <w:hideMark/>
          </w:tcPr>
          <w:p w:rsidR="00BF6A2E" w:rsidRPr="00BF6A2E" w:rsidRDefault="00BF6A2E" w:rsidP="00BF6A2E">
            <w:pPr>
              <w:jc w:val="left"/>
              <w:rPr>
                <w:rFonts w:cs="Arial"/>
                <w:b/>
                <w:bCs/>
                <w:color w:val="000000"/>
                <w:sz w:val="22"/>
                <w:szCs w:val="22"/>
                <w:lang w:val="en-US"/>
              </w:rPr>
            </w:pPr>
            <w:r w:rsidRPr="00BF6A2E">
              <w:rPr>
                <w:rFonts w:cs="Arial"/>
                <w:b/>
                <w:bCs/>
                <w:color w:val="000000"/>
                <w:sz w:val="22"/>
                <w:szCs w:val="22"/>
                <w:lang w:val="en-US"/>
              </w:rPr>
              <w:t>Chairs Report</w:t>
            </w:r>
          </w:p>
        </w:tc>
        <w:tc>
          <w:tcPr>
            <w:tcW w:w="960" w:type="dxa"/>
            <w:tcBorders>
              <w:top w:val="nil"/>
              <w:left w:val="nil"/>
              <w:bottom w:val="nil"/>
              <w:right w:val="nil"/>
            </w:tcBorders>
            <w:shd w:val="clear" w:color="auto" w:fill="auto"/>
            <w:hideMark/>
          </w:tcPr>
          <w:p w:rsidR="00BF6A2E" w:rsidRPr="00BF6A2E" w:rsidRDefault="00BF6A2E" w:rsidP="00BF6A2E">
            <w:pPr>
              <w:jc w:val="left"/>
              <w:rPr>
                <w:rFonts w:cs="Arial"/>
                <w:b/>
                <w:bCs/>
                <w:color w:val="000000"/>
                <w:sz w:val="22"/>
                <w:szCs w:val="22"/>
                <w:lang w:val="en-US"/>
              </w:rPr>
            </w:pPr>
            <w:r w:rsidRPr="00BF6A2E">
              <w:rPr>
                <w:rFonts w:cs="Arial"/>
                <w:b/>
                <w:bCs/>
                <w:color w:val="000000"/>
                <w:sz w:val="22"/>
                <w:szCs w:val="22"/>
                <w:lang w:val="en-US"/>
              </w:rPr>
              <w:t>GP</w:t>
            </w:r>
          </w:p>
        </w:tc>
      </w:tr>
      <w:tr w:rsidR="00BF6A2E" w:rsidRPr="00BF6A2E" w:rsidTr="00BF6A2E">
        <w:trPr>
          <w:trHeight w:val="1155"/>
        </w:trPr>
        <w:tc>
          <w:tcPr>
            <w:tcW w:w="480" w:type="dxa"/>
            <w:tcBorders>
              <w:top w:val="nil"/>
              <w:left w:val="nil"/>
              <w:bottom w:val="nil"/>
              <w:right w:val="nil"/>
            </w:tcBorders>
            <w:shd w:val="clear" w:color="auto" w:fill="auto"/>
            <w:hideMark/>
          </w:tcPr>
          <w:p w:rsidR="00BF6A2E" w:rsidRPr="00BF6A2E" w:rsidRDefault="00BF6A2E" w:rsidP="00BF6A2E">
            <w:pPr>
              <w:jc w:val="center"/>
              <w:rPr>
                <w:rFonts w:ascii="Calibri" w:hAnsi="Calibri" w:cs="Calibri"/>
                <w:b/>
                <w:bCs/>
                <w:color w:val="000000"/>
                <w:sz w:val="22"/>
                <w:szCs w:val="22"/>
                <w:lang w:val="en-US"/>
              </w:rPr>
            </w:pPr>
          </w:p>
        </w:tc>
        <w:tc>
          <w:tcPr>
            <w:tcW w:w="8460" w:type="dxa"/>
            <w:gridSpan w:val="2"/>
            <w:tcBorders>
              <w:top w:val="nil"/>
              <w:left w:val="nil"/>
              <w:bottom w:val="nil"/>
              <w:right w:val="nil"/>
            </w:tcBorders>
            <w:shd w:val="clear" w:color="auto" w:fill="auto"/>
            <w:hideMark/>
          </w:tcPr>
          <w:p w:rsidR="00BF6A2E" w:rsidRDefault="00BF6A2E" w:rsidP="00BF6A2E">
            <w:pPr>
              <w:rPr>
                <w:rFonts w:cs="Arial"/>
                <w:color w:val="000000"/>
                <w:sz w:val="22"/>
                <w:szCs w:val="22"/>
                <w:lang w:val="en-US"/>
              </w:rPr>
            </w:pPr>
            <w:r w:rsidRPr="00BF6A2E">
              <w:rPr>
                <w:rFonts w:cs="Arial"/>
                <w:color w:val="000000"/>
                <w:sz w:val="22"/>
                <w:szCs w:val="22"/>
                <w:lang w:val="en-US"/>
              </w:rPr>
              <w:t xml:space="preserve">A detailed report was provided on all Engage activities since last meeting.GP reported progress in the </w:t>
            </w:r>
            <w:proofErr w:type="spellStart"/>
            <w:r w:rsidRPr="00BF6A2E">
              <w:rPr>
                <w:rFonts w:cs="Arial"/>
                <w:color w:val="000000"/>
                <w:sz w:val="22"/>
                <w:szCs w:val="22"/>
                <w:lang w:val="en-US"/>
              </w:rPr>
              <w:t>Neighbourhood</w:t>
            </w:r>
            <w:proofErr w:type="spellEnd"/>
            <w:r w:rsidRPr="00BF6A2E">
              <w:rPr>
                <w:rFonts w:cs="Arial"/>
                <w:color w:val="000000"/>
                <w:sz w:val="22"/>
                <w:szCs w:val="22"/>
                <w:lang w:val="en-US"/>
              </w:rPr>
              <w:t xml:space="preserve"> Planning project. GP reported on Engage participation at the London</w:t>
            </w:r>
            <w:r w:rsidR="000761EE">
              <w:rPr>
                <w:rFonts w:cs="Arial"/>
                <w:color w:val="000000"/>
                <w:sz w:val="22"/>
                <w:szCs w:val="22"/>
                <w:lang w:val="en-US"/>
              </w:rPr>
              <w:t xml:space="preserve"> Lease</w:t>
            </w:r>
            <w:r w:rsidRPr="00BF6A2E">
              <w:rPr>
                <w:rFonts w:cs="Arial"/>
                <w:color w:val="000000"/>
                <w:sz w:val="22"/>
                <w:szCs w:val="22"/>
                <w:lang w:val="en-US"/>
              </w:rPr>
              <w:t xml:space="preserve"> National Forum. He reported that Engage was in talks with Liverpool University and Farm Urban to pa</w:t>
            </w:r>
            <w:r w:rsidR="000761EE">
              <w:rPr>
                <w:rFonts w:cs="Arial"/>
                <w:color w:val="000000"/>
                <w:sz w:val="22"/>
                <w:szCs w:val="22"/>
                <w:lang w:val="en-US"/>
              </w:rPr>
              <w:t>rtner in an interesting environmental and sustainable food production project based at City Quay.</w:t>
            </w:r>
            <w:r w:rsidRPr="00BF6A2E">
              <w:rPr>
                <w:rFonts w:cs="Arial"/>
                <w:color w:val="000000"/>
                <w:sz w:val="22"/>
                <w:szCs w:val="22"/>
                <w:lang w:val="en-US"/>
              </w:rPr>
              <w:t xml:space="preserve"> </w:t>
            </w:r>
          </w:p>
          <w:p w:rsidR="00BF6A2E" w:rsidRDefault="00BF6A2E" w:rsidP="00BF6A2E">
            <w:pPr>
              <w:rPr>
                <w:rFonts w:cs="Arial"/>
                <w:color w:val="000000"/>
                <w:sz w:val="22"/>
                <w:szCs w:val="22"/>
                <w:lang w:val="en-US"/>
              </w:rPr>
            </w:pPr>
          </w:p>
          <w:p w:rsidR="00BF6A2E" w:rsidRDefault="00BF6A2E" w:rsidP="00BF6A2E">
            <w:pPr>
              <w:rPr>
                <w:rFonts w:cs="Arial"/>
                <w:color w:val="000000"/>
                <w:sz w:val="22"/>
                <w:szCs w:val="22"/>
                <w:lang w:val="en-US"/>
              </w:rPr>
            </w:pPr>
          </w:p>
          <w:p w:rsidR="00BF6A2E" w:rsidRDefault="00BF6A2E" w:rsidP="00BF6A2E">
            <w:pPr>
              <w:rPr>
                <w:rFonts w:cs="Arial"/>
                <w:color w:val="000000"/>
                <w:sz w:val="22"/>
                <w:szCs w:val="22"/>
                <w:lang w:val="en-US"/>
              </w:rPr>
            </w:pPr>
          </w:p>
          <w:p w:rsidR="00BF6A2E" w:rsidRDefault="00BF6A2E" w:rsidP="00BF6A2E">
            <w:pPr>
              <w:rPr>
                <w:rFonts w:cs="Arial"/>
                <w:color w:val="000000"/>
                <w:sz w:val="22"/>
                <w:szCs w:val="22"/>
                <w:lang w:val="en-US"/>
              </w:rPr>
            </w:pPr>
          </w:p>
          <w:p w:rsidR="00BF6A2E" w:rsidRDefault="00BF6A2E" w:rsidP="00BF6A2E">
            <w:pPr>
              <w:rPr>
                <w:rFonts w:cs="Arial"/>
                <w:color w:val="000000"/>
                <w:sz w:val="22"/>
                <w:szCs w:val="22"/>
                <w:lang w:val="en-US"/>
              </w:rPr>
            </w:pPr>
          </w:p>
          <w:p w:rsidR="00BF6A2E" w:rsidRDefault="00BF6A2E" w:rsidP="00BF6A2E">
            <w:pPr>
              <w:rPr>
                <w:rFonts w:cs="Arial"/>
                <w:color w:val="000000"/>
                <w:sz w:val="22"/>
                <w:szCs w:val="22"/>
                <w:lang w:val="en-US"/>
              </w:rPr>
            </w:pPr>
          </w:p>
          <w:p w:rsidR="00BF6A2E" w:rsidRDefault="00BF6A2E" w:rsidP="00BF6A2E">
            <w:pPr>
              <w:rPr>
                <w:rFonts w:cs="Arial"/>
                <w:color w:val="000000"/>
                <w:sz w:val="22"/>
                <w:szCs w:val="22"/>
                <w:lang w:val="en-US"/>
              </w:rPr>
            </w:pPr>
          </w:p>
          <w:p w:rsidR="00BF6A2E" w:rsidRDefault="00BF6A2E" w:rsidP="00BF6A2E">
            <w:pPr>
              <w:rPr>
                <w:rFonts w:cs="Arial"/>
                <w:color w:val="000000"/>
                <w:sz w:val="22"/>
                <w:szCs w:val="22"/>
                <w:lang w:val="en-US"/>
              </w:rPr>
            </w:pPr>
          </w:p>
          <w:p w:rsidR="00BF6A2E" w:rsidRPr="00BF6A2E" w:rsidRDefault="00BF6A2E" w:rsidP="00BF6A2E">
            <w:pPr>
              <w:rPr>
                <w:rFonts w:cs="Arial"/>
                <w:color w:val="000000"/>
                <w:sz w:val="22"/>
                <w:szCs w:val="22"/>
                <w:lang w:val="en-US"/>
              </w:rPr>
            </w:pPr>
          </w:p>
        </w:tc>
        <w:tc>
          <w:tcPr>
            <w:tcW w:w="960" w:type="dxa"/>
            <w:tcBorders>
              <w:top w:val="nil"/>
              <w:left w:val="nil"/>
              <w:bottom w:val="nil"/>
              <w:right w:val="nil"/>
            </w:tcBorders>
            <w:shd w:val="clear" w:color="auto" w:fill="auto"/>
            <w:noWrap/>
            <w:hideMark/>
          </w:tcPr>
          <w:p w:rsidR="00BF6A2E" w:rsidRPr="00BF6A2E" w:rsidRDefault="00BF6A2E" w:rsidP="00BF6A2E">
            <w:pPr>
              <w:jc w:val="left"/>
              <w:rPr>
                <w:rFonts w:ascii="Calibri" w:hAnsi="Calibri" w:cs="Calibri"/>
                <w:b/>
                <w:bCs/>
                <w:color w:val="000000"/>
                <w:sz w:val="22"/>
                <w:szCs w:val="22"/>
                <w:lang w:val="en-US"/>
              </w:rPr>
            </w:pPr>
          </w:p>
        </w:tc>
      </w:tr>
      <w:tr w:rsidR="00BF6A2E" w:rsidRPr="00BF6A2E" w:rsidTr="00BF6A2E">
        <w:trPr>
          <w:trHeight w:val="465"/>
        </w:trPr>
        <w:tc>
          <w:tcPr>
            <w:tcW w:w="480" w:type="dxa"/>
            <w:tcBorders>
              <w:top w:val="nil"/>
              <w:left w:val="nil"/>
              <w:bottom w:val="nil"/>
              <w:right w:val="nil"/>
            </w:tcBorders>
            <w:shd w:val="clear" w:color="auto" w:fill="auto"/>
            <w:hideMark/>
          </w:tcPr>
          <w:p w:rsidR="00BF6A2E" w:rsidRPr="00BF6A2E" w:rsidRDefault="00BF6A2E" w:rsidP="00BF6A2E">
            <w:pPr>
              <w:jc w:val="center"/>
              <w:rPr>
                <w:rFonts w:cs="Arial"/>
                <w:b/>
                <w:bCs/>
                <w:color w:val="000000"/>
                <w:sz w:val="22"/>
                <w:szCs w:val="22"/>
                <w:lang w:val="en-US"/>
              </w:rPr>
            </w:pPr>
            <w:r w:rsidRPr="00BF6A2E">
              <w:rPr>
                <w:rFonts w:cs="Arial"/>
                <w:b/>
                <w:bCs/>
                <w:color w:val="000000"/>
                <w:sz w:val="22"/>
                <w:szCs w:val="22"/>
                <w:lang w:val="en-US"/>
              </w:rPr>
              <w:lastRenderedPageBreak/>
              <w:t>5</w:t>
            </w:r>
          </w:p>
        </w:tc>
        <w:tc>
          <w:tcPr>
            <w:tcW w:w="8460" w:type="dxa"/>
            <w:gridSpan w:val="2"/>
            <w:tcBorders>
              <w:top w:val="nil"/>
              <w:left w:val="nil"/>
              <w:bottom w:val="nil"/>
              <w:right w:val="nil"/>
            </w:tcBorders>
            <w:shd w:val="clear" w:color="auto" w:fill="auto"/>
            <w:hideMark/>
          </w:tcPr>
          <w:p w:rsidR="00BF6A2E" w:rsidRPr="00BF6A2E" w:rsidRDefault="00BF6A2E" w:rsidP="00BF6A2E">
            <w:pPr>
              <w:jc w:val="left"/>
              <w:rPr>
                <w:rFonts w:cs="Arial"/>
                <w:b/>
                <w:bCs/>
                <w:color w:val="000000"/>
                <w:sz w:val="22"/>
                <w:szCs w:val="22"/>
                <w:lang w:val="en-US"/>
              </w:rPr>
            </w:pPr>
            <w:r w:rsidRPr="00BF6A2E">
              <w:rPr>
                <w:rFonts w:cs="Arial"/>
                <w:b/>
                <w:bCs/>
                <w:color w:val="000000"/>
                <w:sz w:val="22"/>
                <w:szCs w:val="22"/>
                <w:lang w:val="en-US"/>
              </w:rPr>
              <w:t xml:space="preserve">Finance Report </w:t>
            </w:r>
          </w:p>
        </w:tc>
        <w:tc>
          <w:tcPr>
            <w:tcW w:w="960" w:type="dxa"/>
            <w:tcBorders>
              <w:top w:val="nil"/>
              <w:left w:val="nil"/>
              <w:bottom w:val="nil"/>
              <w:right w:val="nil"/>
            </w:tcBorders>
            <w:shd w:val="clear" w:color="auto" w:fill="auto"/>
            <w:noWrap/>
            <w:hideMark/>
          </w:tcPr>
          <w:p w:rsidR="00BF6A2E" w:rsidRPr="00BF6A2E" w:rsidRDefault="00BF6A2E" w:rsidP="00BF6A2E">
            <w:pPr>
              <w:jc w:val="left"/>
              <w:rPr>
                <w:rFonts w:ascii="Calibri" w:hAnsi="Calibri" w:cs="Calibri"/>
                <w:b/>
                <w:bCs/>
                <w:color w:val="000000"/>
                <w:sz w:val="22"/>
                <w:szCs w:val="22"/>
                <w:lang w:val="en-US"/>
              </w:rPr>
            </w:pPr>
            <w:r w:rsidRPr="00BF6A2E">
              <w:rPr>
                <w:rFonts w:ascii="Calibri" w:hAnsi="Calibri" w:cs="Calibri"/>
                <w:b/>
                <w:bCs/>
                <w:color w:val="000000"/>
                <w:sz w:val="22"/>
                <w:szCs w:val="22"/>
                <w:lang w:val="en-US"/>
              </w:rPr>
              <w:t>AJM</w:t>
            </w:r>
          </w:p>
        </w:tc>
      </w:tr>
      <w:tr w:rsidR="00BF6A2E" w:rsidRPr="00BF6A2E" w:rsidTr="00BF6A2E">
        <w:trPr>
          <w:trHeight w:val="3330"/>
        </w:trPr>
        <w:tc>
          <w:tcPr>
            <w:tcW w:w="480" w:type="dxa"/>
            <w:tcBorders>
              <w:top w:val="nil"/>
              <w:left w:val="nil"/>
              <w:bottom w:val="nil"/>
              <w:right w:val="nil"/>
            </w:tcBorders>
            <w:shd w:val="clear" w:color="auto" w:fill="auto"/>
            <w:hideMark/>
          </w:tcPr>
          <w:p w:rsidR="00BF6A2E" w:rsidRPr="00BF6A2E" w:rsidRDefault="00BF6A2E" w:rsidP="00BF6A2E">
            <w:pPr>
              <w:jc w:val="center"/>
              <w:rPr>
                <w:rFonts w:ascii="Calibri" w:hAnsi="Calibri" w:cs="Calibri"/>
                <w:b/>
                <w:bCs/>
                <w:color w:val="000000"/>
                <w:sz w:val="22"/>
                <w:szCs w:val="22"/>
                <w:lang w:val="en-US"/>
              </w:rPr>
            </w:pPr>
          </w:p>
        </w:tc>
        <w:tc>
          <w:tcPr>
            <w:tcW w:w="8460" w:type="dxa"/>
            <w:gridSpan w:val="2"/>
            <w:tcBorders>
              <w:top w:val="nil"/>
              <w:left w:val="nil"/>
              <w:bottom w:val="nil"/>
              <w:right w:val="nil"/>
            </w:tcBorders>
            <w:shd w:val="clear" w:color="auto" w:fill="auto"/>
            <w:hideMark/>
          </w:tcPr>
          <w:p w:rsidR="00BF6A2E" w:rsidRPr="00BF6A2E" w:rsidRDefault="00BF6A2E" w:rsidP="00BF6A2E">
            <w:pPr>
              <w:rPr>
                <w:rFonts w:cs="Arial"/>
                <w:color w:val="000000"/>
                <w:sz w:val="22"/>
                <w:szCs w:val="22"/>
                <w:lang w:val="en-US"/>
              </w:rPr>
            </w:pPr>
            <w:r w:rsidRPr="00BF6A2E">
              <w:rPr>
                <w:rFonts w:cs="Arial"/>
                <w:color w:val="000000"/>
                <w:sz w:val="22"/>
                <w:szCs w:val="22"/>
                <w:lang w:val="en-US"/>
              </w:rPr>
              <w:t xml:space="preserve">AJM reported that the financial position was satisfactory. Bank </w:t>
            </w:r>
            <w:r w:rsidR="000761EE">
              <w:rPr>
                <w:rFonts w:cs="Arial"/>
                <w:color w:val="000000"/>
                <w:sz w:val="22"/>
                <w:szCs w:val="22"/>
                <w:lang w:val="en-US"/>
              </w:rPr>
              <w:t>position was circa £3800. AJM pointed out that there had been an</w:t>
            </w:r>
            <w:r w:rsidRPr="00BF6A2E">
              <w:rPr>
                <w:rFonts w:cs="Arial"/>
                <w:color w:val="000000"/>
                <w:sz w:val="22"/>
                <w:szCs w:val="22"/>
                <w:lang w:val="en-US"/>
              </w:rPr>
              <w:t xml:space="preserve"> operating loss for the </w:t>
            </w:r>
            <w:r w:rsidR="000761EE">
              <w:rPr>
                <w:rFonts w:cs="Arial"/>
                <w:color w:val="000000"/>
                <w:sz w:val="22"/>
                <w:szCs w:val="22"/>
                <w:lang w:val="en-US"/>
              </w:rPr>
              <w:t>year of nearly £560 which</w:t>
            </w:r>
            <w:r w:rsidRPr="00BF6A2E">
              <w:rPr>
                <w:rFonts w:cs="Arial"/>
                <w:color w:val="000000"/>
                <w:sz w:val="22"/>
                <w:szCs w:val="22"/>
                <w:lang w:val="en-US"/>
              </w:rPr>
              <w:t xml:space="preserve"> </w:t>
            </w:r>
            <w:proofErr w:type="gramStart"/>
            <w:r w:rsidRPr="00BF6A2E">
              <w:rPr>
                <w:rFonts w:cs="Arial"/>
                <w:color w:val="000000"/>
                <w:sz w:val="22"/>
                <w:szCs w:val="22"/>
                <w:lang w:val="en-US"/>
              </w:rPr>
              <w:t>reflected  a</w:t>
            </w:r>
            <w:proofErr w:type="gramEnd"/>
            <w:r w:rsidRPr="00BF6A2E">
              <w:rPr>
                <w:rFonts w:cs="Arial"/>
                <w:color w:val="000000"/>
                <w:sz w:val="22"/>
                <w:szCs w:val="22"/>
                <w:lang w:val="en-US"/>
              </w:rPr>
              <w:t xml:space="preserve"> significant amount spent on funding the development of the web s</w:t>
            </w:r>
            <w:r w:rsidR="000761EE">
              <w:rPr>
                <w:rFonts w:cs="Arial"/>
                <w:color w:val="000000"/>
                <w:sz w:val="22"/>
                <w:szCs w:val="22"/>
                <w:lang w:val="en-US"/>
              </w:rPr>
              <w:t>ite (£3000) and the On-Line Community Manager post (£1100</w:t>
            </w:r>
            <w:r w:rsidRPr="00BF6A2E">
              <w:rPr>
                <w:rFonts w:cs="Arial"/>
                <w:color w:val="000000"/>
                <w:sz w:val="22"/>
                <w:szCs w:val="22"/>
                <w:lang w:val="en-US"/>
              </w:rPr>
              <w:t>) which had been made possible from the surpluses generated last</w:t>
            </w:r>
            <w:r w:rsidR="000761EE">
              <w:rPr>
                <w:rFonts w:cs="Arial"/>
                <w:color w:val="000000"/>
                <w:sz w:val="22"/>
                <w:szCs w:val="22"/>
                <w:lang w:val="en-US"/>
              </w:rPr>
              <w:t xml:space="preserve"> summer.</w:t>
            </w:r>
            <w:r w:rsidRPr="00BF6A2E">
              <w:rPr>
                <w:rFonts w:cs="Arial"/>
                <w:color w:val="000000"/>
                <w:sz w:val="22"/>
                <w:szCs w:val="22"/>
                <w:lang w:val="en-US"/>
              </w:rPr>
              <w:br/>
              <w:t>AJM advised that he did not think that this position would change too much before the end of the current financial year but this would depend on any commitments for projects before the 31st March.</w:t>
            </w:r>
          </w:p>
        </w:tc>
        <w:tc>
          <w:tcPr>
            <w:tcW w:w="960" w:type="dxa"/>
            <w:tcBorders>
              <w:top w:val="nil"/>
              <w:left w:val="nil"/>
              <w:bottom w:val="nil"/>
              <w:right w:val="nil"/>
            </w:tcBorders>
            <w:shd w:val="clear" w:color="auto" w:fill="auto"/>
            <w:noWrap/>
            <w:hideMark/>
          </w:tcPr>
          <w:p w:rsidR="00BF6A2E" w:rsidRPr="00BF6A2E" w:rsidRDefault="00BF6A2E" w:rsidP="00BF6A2E">
            <w:pPr>
              <w:jc w:val="left"/>
              <w:rPr>
                <w:rFonts w:ascii="Calibri" w:hAnsi="Calibri" w:cs="Calibri"/>
                <w:b/>
                <w:bCs/>
                <w:color w:val="000000"/>
                <w:sz w:val="22"/>
                <w:szCs w:val="22"/>
                <w:lang w:val="en-US"/>
              </w:rPr>
            </w:pPr>
          </w:p>
        </w:tc>
      </w:tr>
      <w:tr w:rsidR="00BF6A2E" w:rsidRPr="00BF6A2E" w:rsidTr="00BF6A2E">
        <w:trPr>
          <w:trHeight w:val="525"/>
        </w:trPr>
        <w:tc>
          <w:tcPr>
            <w:tcW w:w="480" w:type="dxa"/>
            <w:tcBorders>
              <w:top w:val="nil"/>
              <w:left w:val="nil"/>
              <w:bottom w:val="nil"/>
              <w:right w:val="nil"/>
            </w:tcBorders>
            <w:shd w:val="clear" w:color="auto" w:fill="auto"/>
            <w:hideMark/>
          </w:tcPr>
          <w:p w:rsidR="00BF6A2E" w:rsidRPr="00BF6A2E" w:rsidRDefault="00BF6A2E" w:rsidP="00BF6A2E">
            <w:pPr>
              <w:jc w:val="center"/>
              <w:rPr>
                <w:rFonts w:ascii="Calibri" w:hAnsi="Calibri" w:cs="Calibri"/>
                <w:b/>
                <w:bCs/>
                <w:color w:val="000000"/>
                <w:sz w:val="22"/>
                <w:szCs w:val="22"/>
                <w:lang w:val="en-US"/>
              </w:rPr>
            </w:pPr>
            <w:r w:rsidRPr="00BF6A2E">
              <w:rPr>
                <w:rFonts w:ascii="Calibri" w:hAnsi="Calibri" w:cs="Calibri"/>
                <w:b/>
                <w:bCs/>
                <w:color w:val="000000"/>
                <w:sz w:val="22"/>
                <w:szCs w:val="22"/>
                <w:lang w:val="en-US"/>
              </w:rPr>
              <w:t>6</w:t>
            </w:r>
          </w:p>
        </w:tc>
        <w:tc>
          <w:tcPr>
            <w:tcW w:w="5080" w:type="dxa"/>
            <w:tcBorders>
              <w:top w:val="nil"/>
              <w:left w:val="nil"/>
              <w:bottom w:val="nil"/>
              <w:right w:val="nil"/>
            </w:tcBorders>
            <w:shd w:val="clear" w:color="auto" w:fill="auto"/>
            <w:hideMark/>
          </w:tcPr>
          <w:p w:rsidR="00BF6A2E" w:rsidRPr="00BF6A2E" w:rsidRDefault="00BF6A2E" w:rsidP="00BF6A2E">
            <w:pPr>
              <w:rPr>
                <w:rFonts w:cs="Arial"/>
                <w:b/>
                <w:bCs/>
                <w:color w:val="000000"/>
                <w:sz w:val="22"/>
                <w:szCs w:val="22"/>
                <w:lang w:val="en-US"/>
              </w:rPr>
            </w:pPr>
            <w:r w:rsidRPr="00BF6A2E">
              <w:rPr>
                <w:rFonts w:cs="Arial"/>
                <w:b/>
                <w:bCs/>
                <w:color w:val="000000"/>
                <w:sz w:val="22"/>
                <w:szCs w:val="22"/>
                <w:lang w:val="en-US"/>
              </w:rPr>
              <w:t xml:space="preserve">Funding Report </w:t>
            </w:r>
          </w:p>
        </w:tc>
        <w:tc>
          <w:tcPr>
            <w:tcW w:w="3380" w:type="dxa"/>
            <w:tcBorders>
              <w:top w:val="nil"/>
              <w:left w:val="nil"/>
              <w:bottom w:val="nil"/>
              <w:right w:val="nil"/>
            </w:tcBorders>
            <w:shd w:val="clear" w:color="auto" w:fill="auto"/>
            <w:hideMark/>
          </w:tcPr>
          <w:p w:rsidR="00BF6A2E" w:rsidRPr="00BF6A2E" w:rsidRDefault="00BF6A2E" w:rsidP="00BF6A2E">
            <w:pPr>
              <w:rPr>
                <w:rFonts w:cs="Arial"/>
                <w:b/>
                <w:bCs/>
                <w:color w:val="000000"/>
                <w:sz w:val="22"/>
                <w:szCs w:val="22"/>
                <w:lang w:val="en-US"/>
              </w:rPr>
            </w:pPr>
          </w:p>
        </w:tc>
        <w:tc>
          <w:tcPr>
            <w:tcW w:w="960" w:type="dxa"/>
            <w:tcBorders>
              <w:top w:val="nil"/>
              <w:left w:val="nil"/>
              <w:bottom w:val="nil"/>
              <w:right w:val="nil"/>
            </w:tcBorders>
            <w:shd w:val="clear" w:color="auto" w:fill="auto"/>
            <w:noWrap/>
            <w:hideMark/>
          </w:tcPr>
          <w:p w:rsidR="00BF6A2E" w:rsidRPr="00BF6A2E" w:rsidRDefault="00BF6A2E" w:rsidP="00BF6A2E">
            <w:pPr>
              <w:jc w:val="left"/>
              <w:rPr>
                <w:rFonts w:ascii="Calibri" w:hAnsi="Calibri" w:cs="Calibri"/>
                <w:b/>
                <w:bCs/>
                <w:color w:val="000000"/>
                <w:sz w:val="22"/>
                <w:szCs w:val="22"/>
                <w:lang w:val="en-US"/>
              </w:rPr>
            </w:pPr>
            <w:r w:rsidRPr="00BF6A2E">
              <w:rPr>
                <w:rFonts w:ascii="Calibri" w:hAnsi="Calibri" w:cs="Calibri"/>
                <w:b/>
                <w:bCs/>
                <w:color w:val="000000"/>
                <w:sz w:val="22"/>
                <w:szCs w:val="22"/>
                <w:lang w:val="en-US"/>
              </w:rPr>
              <w:t>MF</w:t>
            </w:r>
          </w:p>
        </w:tc>
      </w:tr>
      <w:tr w:rsidR="00BF6A2E" w:rsidRPr="00BF6A2E" w:rsidTr="00BF6A2E">
        <w:trPr>
          <w:trHeight w:val="2085"/>
        </w:trPr>
        <w:tc>
          <w:tcPr>
            <w:tcW w:w="480" w:type="dxa"/>
            <w:tcBorders>
              <w:top w:val="nil"/>
              <w:left w:val="nil"/>
              <w:bottom w:val="nil"/>
              <w:right w:val="nil"/>
            </w:tcBorders>
            <w:shd w:val="clear" w:color="auto" w:fill="auto"/>
            <w:hideMark/>
          </w:tcPr>
          <w:p w:rsidR="00BF6A2E" w:rsidRPr="00BF6A2E" w:rsidRDefault="00BF6A2E" w:rsidP="00BF6A2E">
            <w:pPr>
              <w:jc w:val="center"/>
              <w:rPr>
                <w:rFonts w:ascii="Calibri" w:hAnsi="Calibri" w:cs="Calibri"/>
                <w:b/>
                <w:bCs/>
                <w:color w:val="000000"/>
                <w:sz w:val="22"/>
                <w:szCs w:val="22"/>
                <w:lang w:val="en-US"/>
              </w:rPr>
            </w:pPr>
          </w:p>
        </w:tc>
        <w:tc>
          <w:tcPr>
            <w:tcW w:w="8460" w:type="dxa"/>
            <w:gridSpan w:val="2"/>
            <w:tcBorders>
              <w:top w:val="nil"/>
              <w:left w:val="nil"/>
              <w:bottom w:val="nil"/>
              <w:right w:val="nil"/>
            </w:tcBorders>
            <w:shd w:val="clear" w:color="auto" w:fill="auto"/>
            <w:hideMark/>
          </w:tcPr>
          <w:p w:rsidR="00BF6A2E" w:rsidRPr="00BF6A2E" w:rsidRDefault="00BF6A2E" w:rsidP="00BF6A2E">
            <w:pPr>
              <w:jc w:val="left"/>
              <w:rPr>
                <w:rFonts w:cs="Arial"/>
                <w:color w:val="000000"/>
                <w:sz w:val="22"/>
                <w:szCs w:val="22"/>
                <w:lang w:val="en-US"/>
              </w:rPr>
            </w:pPr>
            <w:r w:rsidRPr="00BF6A2E">
              <w:rPr>
                <w:rFonts w:cs="Arial"/>
                <w:color w:val="000000"/>
                <w:sz w:val="22"/>
                <w:szCs w:val="22"/>
                <w:lang w:val="en-US"/>
              </w:rPr>
              <w:t>(</w:t>
            </w:r>
            <w:proofErr w:type="spellStart"/>
            <w:r w:rsidRPr="00BF6A2E">
              <w:rPr>
                <w:rFonts w:cs="Arial"/>
                <w:color w:val="000000"/>
                <w:sz w:val="22"/>
                <w:szCs w:val="22"/>
                <w:lang w:val="en-US"/>
              </w:rPr>
              <w:t>i</w:t>
            </w:r>
            <w:proofErr w:type="spellEnd"/>
            <w:r w:rsidRPr="00BF6A2E">
              <w:rPr>
                <w:rFonts w:cs="Arial"/>
                <w:color w:val="000000"/>
                <w:sz w:val="22"/>
                <w:szCs w:val="22"/>
                <w:lang w:val="en-US"/>
              </w:rPr>
              <w:t xml:space="preserve">)    </w:t>
            </w:r>
            <w:r w:rsidR="00C25521">
              <w:rPr>
                <w:rFonts w:cs="Arial"/>
                <w:color w:val="000000"/>
                <w:sz w:val="22"/>
                <w:szCs w:val="22"/>
                <w:lang w:val="en-US"/>
              </w:rPr>
              <w:t xml:space="preserve"> </w:t>
            </w:r>
            <w:proofErr w:type="spellStart"/>
            <w:r w:rsidRPr="00BF6A2E">
              <w:rPr>
                <w:rFonts w:cs="Arial"/>
                <w:color w:val="000000"/>
                <w:sz w:val="22"/>
                <w:szCs w:val="22"/>
                <w:lang w:val="en-US"/>
              </w:rPr>
              <w:t>Ashden</w:t>
            </w:r>
            <w:proofErr w:type="spellEnd"/>
            <w:r w:rsidRPr="00BF6A2E">
              <w:rPr>
                <w:rFonts w:cs="Arial"/>
                <w:color w:val="000000"/>
                <w:sz w:val="22"/>
                <w:szCs w:val="22"/>
                <w:lang w:val="en-US"/>
              </w:rPr>
              <w:t xml:space="preserve"> Trust (Sainsbury family charitable trust on environment) - </w:t>
            </w:r>
            <w:proofErr w:type="gramStart"/>
            <w:r w:rsidRPr="00BF6A2E">
              <w:rPr>
                <w:rFonts w:cs="Arial"/>
                <w:color w:val="000000"/>
                <w:sz w:val="22"/>
                <w:szCs w:val="22"/>
                <w:lang w:val="en-US"/>
              </w:rPr>
              <w:t xml:space="preserve">declined  </w:t>
            </w:r>
            <w:proofErr w:type="gramEnd"/>
            <w:r w:rsidRPr="00BF6A2E">
              <w:rPr>
                <w:rFonts w:cs="Arial"/>
                <w:color w:val="000000"/>
                <w:sz w:val="22"/>
                <w:szCs w:val="22"/>
                <w:lang w:val="en-US"/>
              </w:rPr>
              <w:br/>
              <w:t xml:space="preserve">(ii)    </w:t>
            </w:r>
            <w:proofErr w:type="spellStart"/>
            <w:r w:rsidRPr="00BF6A2E">
              <w:rPr>
                <w:rFonts w:cs="Arial"/>
                <w:color w:val="000000"/>
                <w:sz w:val="22"/>
                <w:szCs w:val="22"/>
                <w:lang w:val="en-US"/>
              </w:rPr>
              <w:t>Esmee</w:t>
            </w:r>
            <w:proofErr w:type="spellEnd"/>
            <w:r w:rsidRPr="00BF6A2E">
              <w:rPr>
                <w:rFonts w:cs="Arial"/>
                <w:color w:val="000000"/>
                <w:sz w:val="22"/>
                <w:szCs w:val="22"/>
                <w:lang w:val="en-US"/>
              </w:rPr>
              <w:t xml:space="preserve"> </w:t>
            </w:r>
            <w:proofErr w:type="spellStart"/>
            <w:r w:rsidRPr="00BF6A2E">
              <w:rPr>
                <w:rFonts w:cs="Arial"/>
                <w:color w:val="000000"/>
                <w:sz w:val="22"/>
                <w:szCs w:val="22"/>
                <w:lang w:val="en-US"/>
              </w:rPr>
              <w:t>Fairbarn</w:t>
            </w:r>
            <w:proofErr w:type="spellEnd"/>
            <w:r w:rsidRPr="00BF6A2E">
              <w:rPr>
                <w:rFonts w:cs="Arial"/>
                <w:color w:val="000000"/>
                <w:sz w:val="22"/>
                <w:szCs w:val="22"/>
                <w:lang w:val="en-US"/>
              </w:rPr>
              <w:t xml:space="preserve"> Foundation- submitted </w:t>
            </w:r>
            <w:r w:rsidRPr="00BF6A2E">
              <w:rPr>
                <w:rFonts w:cs="Arial"/>
                <w:color w:val="000000"/>
                <w:sz w:val="22"/>
                <w:szCs w:val="22"/>
                <w:lang w:val="en-US"/>
              </w:rPr>
              <w:br/>
              <w:t xml:space="preserve">(iii)   European Cultural Foundation: Received first </w:t>
            </w:r>
            <w:r w:rsidR="00C25521" w:rsidRPr="00BF6A2E">
              <w:rPr>
                <w:rFonts w:cs="Arial"/>
                <w:color w:val="000000"/>
                <w:sz w:val="22"/>
                <w:szCs w:val="22"/>
                <w:lang w:val="en-US"/>
              </w:rPr>
              <w:t>installment</w:t>
            </w:r>
            <w:r w:rsidRPr="00BF6A2E">
              <w:rPr>
                <w:rFonts w:cs="Arial"/>
                <w:color w:val="000000"/>
                <w:sz w:val="22"/>
                <w:szCs w:val="22"/>
                <w:lang w:val="en-US"/>
              </w:rPr>
              <w:t xml:space="preserve"> of grant- 75% of total grant money of 10,000 Euro. MF reported that research had started and was progressing well. In</w:t>
            </w:r>
            <w:r w:rsidR="000761EE">
              <w:rPr>
                <w:rFonts w:cs="Arial"/>
                <w:color w:val="000000"/>
                <w:sz w:val="22"/>
                <w:szCs w:val="22"/>
                <w:lang w:val="en-US"/>
              </w:rPr>
              <w:t xml:space="preserve"> discussion with</w:t>
            </w:r>
            <w:r w:rsidRPr="00BF6A2E">
              <w:rPr>
                <w:rFonts w:cs="Arial"/>
                <w:color w:val="000000"/>
                <w:sz w:val="22"/>
                <w:szCs w:val="22"/>
                <w:lang w:val="en-US"/>
              </w:rPr>
              <w:t xml:space="preserve"> Sheffield </w:t>
            </w:r>
            <w:r w:rsidR="00C25521" w:rsidRPr="00BF6A2E">
              <w:rPr>
                <w:rFonts w:cs="Arial"/>
                <w:color w:val="000000"/>
                <w:sz w:val="22"/>
                <w:szCs w:val="22"/>
                <w:lang w:val="en-US"/>
              </w:rPr>
              <w:t>University</w:t>
            </w:r>
            <w:r w:rsidRPr="00BF6A2E">
              <w:rPr>
                <w:rFonts w:cs="Arial"/>
                <w:color w:val="000000"/>
                <w:sz w:val="22"/>
                <w:szCs w:val="22"/>
                <w:lang w:val="en-US"/>
              </w:rPr>
              <w:t xml:space="preserve"> regarding usage of catalytic polymers which could be used as a</w:t>
            </w:r>
            <w:r w:rsidR="000761EE">
              <w:rPr>
                <w:rFonts w:cs="Arial"/>
                <w:color w:val="000000"/>
                <w:sz w:val="22"/>
                <w:szCs w:val="22"/>
                <w:lang w:val="en-US"/>
              </w:rPr>
              <w:t xml:space="preserve"> coating on surfaces to tackle air-</w:t>
            </w:r>
            <w:r w:rsidRPr="00BF6A2E">
              <w:rPr>
                <w:rFonts w:cs="Arial"/>
                <w:color w:val="000000"/>
                <w:sz w:val="22"/>
                <w:szCs w:val="22"/>
                <w:lang w:val="en-US"/>
              </w:rPr>
              <w:t xml:space="preserve">pollution. </w:t>
            </w:r>
          </w:p>
        </w:tc>
        <w:tc>
          <w:tcPr>
            <w:tcW w:w="960" w:type="dxa"/>
            <w:tcBorders>
              <w:top w:val="nil"/>
              <w:left w:val="nil"/>
              <w:bottom w:val="nil"/>
              <w:right w:val="nil"/>
            </w:tcBorders>
            <w:shd w:val="clear" w:color="auto" w:fill="auto"/>
            <w:noWrap/>
            <w:hideMark/>
          </w:tcPr>
          <w:p w:rsidR="00BF6A2E" w:rsidRPr="00BF6A2E" w:rsidRDefault="00BF6A2E" w:rsidP="00BF6A2E">
            <w:pPr>
              <w:jc w:val="left"/>
              <w:rPr>
                <w:rFonts w:ascii="Calibri" w:hAnsi="Calibri" w:cs="Calibri"/>
                <w:b/>
                <w:bCs/>
                <w:color w:val="000000"/>
                <w:sz w:val="22"/>
                <w:szCs w:val="22"/>
                <w:lang w:val="en-US"/>
              </w:rPr>
            </w:pPr>
          </w:p>
        </w:tc>
      </w:tr>
      <w:tr w:rsidR="00BF6A2E" w:rsidRPr="00BF6A2E" w:rsidTr="00BF6A2E">
        <w:trPr>
          <w:trHeight w:val="375"/>
        </w:trPr>
        <w:tc>
          <w:tcPr>
            <w:tcW w:w="480" w:type="dxa"/>
            <w:tcBorders>
              <w:top w:val="nil"/>
              <w:left w:val="nil"/>
              <w:bottom w:val="nil"/>
              <w:right w:val="nil"/>
            </w:tcBorders>
            <w:shd w:val="clear" w:color="auto" w:fill="auto"/>
            <w:hideMark/>
          </w:tcPr>
          <w:p w:rsidR="00BF6A2E" w:rsidRPr="00BF6A2E" w:rsidRDefault="00BF6A2E" w:rsidP="00BF6A2E">
            <w:pPr>
              <w:jc w:val="center"/>
              <w:rPr>
                <w:rFonts w:cs="Arial"/>
                <w:b/>
                <w:bCs/>
                <w:color w:val="000000"/>
                <w:sz w:val="22"/>
                <w:szCs w:val="22"/>
                <w:lang w:val="en-US"/>
              </w:rPr>
            </w:pPr>
            <w:r w:rsidRPr="00BF6A2E">
              <w:rPr>
                <w:rFonts w:cs="Arial"/>
                <w:b/>
                <w:bCs/>
                <w:color w:val="000000"/>
                <w:sz w:val="22"/>
                <w:szCs w:val="22"/>
                <w:lang w:val="en-US"/>
              </w:rPr>
              <w:t>6</w:t>
            </w:r>
          </w:p>
        </w:tc>
        <w:tc>
          <w:tcPr>
            <w:tcW w:w="8460" w:type="dxa"/>
            <w:gridSpan w:val="2"/>
            <w:tcBorders>
              <w:top w:val="nil"/>
              <w:left w:val="nil"/>
              <w:bottom w:val="nil"/>
              <w:right w:val="nil"/>
            </w:tcBorders>
            <w:shd w:val="clear" w:color="auto" w:fill="auto"/>
            <w:hideMark/>
          </w:tcPr>
          <w:p w:rsidR="00BF6A2E" w:rsidRPr="00BF6A2E" w:rsidRDefault="00BF6A2E" w:rsidP="00BF6A2E">
            <w:pPr>
              <w:jc w:val="left"/>
              <w:rPr>
                <w:rFonts w:cs="Arial"/>
                <w:b/>
                <w:bCs/>
                <w:color w:val="000000"/>
                <w:sz w:val="22"/>
                <w:szCs w:val="22"/>
                <w:lang w:val="en-US"/>
              </w:rPr>
            </w:pPr>
            <w:r w:rsidRPr="00BF6A2E">
              <w:rPr>
                <w:rFonts w:cs="Arial"/>
                <w:b/>
                <w:bCs/>
                <w:color w:val="000000"/>
                <w:sz w:val="22"/>
                <w:szCs w:val="22"/>
                <w:lang w:val="en-US"/>
              </w:rPr>
              <w:t>Business Plan</w:t>
            </w:r>
          </w:p>
        </w:tc>
        <w:tc>
          <w:tcPr>
            <w:tcW w:w="960" w:type="dxa"/>
            <w:tcBorders>
              <w:top w:val="nil"/>
              <w:left w:val="nil"/>
              <w:bottom w:val="nil"/>
              <w:right w:val="nil"/>
            </w:tcBorders>
            <w:shd w:val="clear" w:color="auto" w:fill="auto"/>
            <w:noWrap/>
            <w:hideMark/>
          </w:tcPr>
          <w:p w:rsidR="00BF6A2E" w:rsidRPr="00BF6A2E" w:rsidRDefault="00BF6A2E" w:rsidP="00BF6A2E">
            <w:pPr>
              <w:jc w:val="left"/>
              <w:rPr>
                <w:rFonts w:ascii="Calibri" w:hAnsi="Calibri" w:cs="Calibri"/>
                <w:b/>
                <w:bCs/>
                <w:color w:val="000000"/>
                <w:sz w:val="22"/>
                <w:szCs w:val="22"/>
                <w:lang w:val="en-US"/>
              </w:rPr>
            </w:pPr>
            <w:r w:rsidRPr="00BF6A2E">
              <w:rPr>
                <w:rFonts w:ascii="Calibri" w:hAnsi="Calibri" w:cs="Calibri"/>
                <w:b/>
                <w:bCs/>
                <w:color w:val="000000"/>
                <w:sz w:val="22"/>
                <w:szCs w:val="22"/>
                <w:lang w:val="en-US"/>
              </w:rPr>
              <w:t>G</w:t>
            </w:r>
            <w:r w:rsidR="000761EE">
              <w:rPr>
                <w:rFonts w:ascii="Calibri" w:hAnsi="Calibri" w:cs="Calibri"/>
                <w:b/>
                <w:bCs/>
                <w:color w:val="000000"/>
                <w:sz w:val="22"/>
                <w:szCs w:val="22"/>
                <w:lang w:val="en-US"/>
              </w:rPr>
              <w:t>M</w:t>
            </w:r>
          </w:p>
        </w:tc>
      </w:tr>
      <w:tr w:rsidR="00BF6A2E" w:rsidRPr="00BF6A2E" w:rsidTr="00BF6A2E">
        <w:trPr>
          <w:trHeight w:val="810"/>
        </w:trPr>
        <w:tc>
          <w:tcPr>
            <w:tcW w:w="480" w:type="dxa"/>
            <w:tcBorders>
              <w:top w:val="nil"/>
              <w:left w:val="nil"/>
              <w:bottom w:val="nil"/>
              <w:right w:val="nil"/>
            </w:tcBorders>
            <w:shd w:val="clear" w:color="auto" w:fill="auto"/>
            <w:hideMark/>
          </w:tcPr>
          <w:p w:rsidR="00BF6A2E" w:rsidRPr="00BF6A2E" w:rsidRDefault="00BF6A2E" w:rsidP="00BF6A2E">
            <w:pPr>
              <w:jc w:val="center"/>
              <w:rPr>
                <w:rFonts w:cs="Arial"/>
                <w:b/>
                <w:bCs/>
                <w:color w:val="000000"/>
                <w:sz w:val="22"/>
                <w:szCs w:val="22"/>
                <w:lang w:val="en-US"/>
              </w:rPr>
            </w:pPr>
          </w:p>
        </w:tc>
        <w:tc>
          <w:tcPr>
            <w:tcW w:w="8460" w:type="dxa"/>
            <w:gridSpan w:val="2"/>
            <w:tcBorders>
              <w:top w:val="nil"/>
              <w:left w:val="nil"/>
              <w:bottom w:val="nil"/>
              <w:right w:val="nil"/>
            </w:tcBorders>
            <w:shd w:val="clear" w:color="auto" w:fill="auto"/>
            <w:hideMark/>
          </w:tcPr>
          <w:p w:rsidR="00BF6A2E" w:rsidRPr="00BF6A2E" w:rsidRDefault="000761EE" w:rsidP="00BF6A2E">
            <w:pPr>
              <w:jc w:val="left"/>
              <w:rPr>
                <w:rFonts w:cs="Arial"/>
                <w:color w:val="000000"/>
                <w:sz w:val="22"/>
                <w:szCs w:val="22"/>
                <w:lang w:val="en-US"/>
              </w:rPr>
            </w:pPr>
            <w:r>
              <w:rPr>
                <w:rFonts w:cs="Arial"/>
                <w:color w:val="000000"/>
                <w:sz w:val="22"/>
                <w:szCs w:val="22"/>
                <w:lang w:val="en-US"/>
              </w:rPr>
              <w:t>Discussion postponed due to</w:t>
            </w:r>
            <w:r w:rsidR="00BF6A2E" w:rsidRPr="00BF6A2E">
              <w:rPr>
                <w:rFonts w:cs="Arial"/>
                <w:color w:val="000000"/>
                <w:sz w:val="22"/>
                <w:szCs w:val="22"/>
                <w:lang w:val="en-US"/>
              </w:rPr>
              <w:t xml:space="preserve"> absence</w:t>
            </w:r>
            <w:r>
              <w:rPr>
                <w:rFonts w:cs="Arial"/>
                <w:color w:val="000000"/>
                <w:sz w:val="22"/>
                <w:szCs w:val="22"/>
                <w:lang w:val="en-US"/>
              </w:rPr>
              <w:t xml:space="preserve"> of GM</w:t>
            </w:r>
            <w:r w:rsidR="00BF6A2E" w:rsidRPr="00BF6A2E">
              <w:rPr>
                <w:rFonts w:cs="Arial"/>
                <w:color w:val="000000"/>
                <w:sz w:val="22"/>
                <w:szCs w:val="22"/>
                <w:lang w:val="en-US"/>
              </w:rPr>
              <w:t>. Board decide</w:t>
            </w:r>
            <w:r>
              <w:rPr>
                <w:rFonts w:cs="Arial"/>
                <w:color w:val="000000"/>
                <w:sz w:val="22"/>
                <w:szCs w:val="22"/>
                <w:lang w:val="en-US"/>
              </w:rPr>
              <w:t>d to set aside another date</w:t>
            </w:r>
            <w:r w:rsidR="00BF6A2E" w:rsidRPr="00BF6A2E">
              <w:rPr>
                <w:rFonts w:cs="Arial"/>
                <w:color w:val="000000"/>
                <w:sz w:val="22"/>
                <w:szCs w:val="22"/>
                <w:lang w:val="en-US"/>
              </w:rPr>
              <w:t xml:space="preserve"> to tackle the business plan</w:t>
            </w:r>
            <w:r>
              <w:rPr>
                <w:rFonts w:cs="Arial"/>
                <w:color w:val="000000"/>
                <w:sz w:val="22"/>
                <w:szCs w:val="22"/>
                <w:lang w:val="en-US"/>
              </w:rPr>
              <w:t>: 12</w:t>
            </w:r>
            <w:r w:rsidRPr="000761EE">
              <w:rPr>
                <w:rFonts w:cs="Arial"/>
                <w:color w:val="000000"/>
                <w:sz w:val="22"/>
                <w:szCs w:val="22"/>
                <w:vertAlign w:val="superscript"/>
                <w:lang w:val="en-US"/>
              </w:rPr>
              <w:t>th</w:t>
            </w:r>
            <w:r>
              <w:rPr>
                <w:rFonts w:cs="Arial"/>
                <w:color w:val="000000"/>
                <w:sz w:val="22"/>
                <w:szCs w:val="22"/>
                <w:lang w:val="en-US"/>
              </w:rPr>
              <w:t xml:space="preserve"> February from 1.00pm. Venue TBA.</w:t>
            </w:r>
          </w:p>
        </w:tc>
        <w:tc>
          <w:tcPr>
            <w:tcW w:w="960" w:type="dxa"/>
            <w:tcBorders>
              <w:top w:val="nil"/>
              <w:left w:val="nil"/>
              <w:bottom w:val="nil"/>
              <w:right w:val="nil"/>
            </w:tcBorders>
            <w:shd w:val="clear" w:color="auto" w:fill="auto"/>
            <w:noWrap/>
            <w:hideMark/>
          </w:tcPr>
          <w:p w:rsidR="00BF6A2E" w:rsidRPr="00BF6A2E" w:rsidRDefault="00BF6A2E" w:rsidP="00BF6A2E">
            <w:pPr>
              <w:jc w:val="left"/>
              <w:rPr>
                <w:rFonts w:ascii="Calibri" w:hAnsi="Calibri" w:cs="Calibri"/>
                <w:b/>
                <w:bCs/>
                <w:color w:val="000000"/>
                <w:sz w:val="22"/>
                <w:szCs w:val="22"/>
                <w:lang w:val="en-US"/>
              </w:rPr>
            </w:pPr>
          </w:p>
        </w:tc>
      </w:tr>
      <w:tr w:rsidR="00BF6A2E" w:rsidRPr="00BF6A2E" w:rsidTr="00BF6A2E">
        <w:trPr>
          <w:trHeight w:val="420"/>
        </w:trPr>
        <w:tc>
          <w:tcPr>
            <w:tcW w:w="480" w:type="dxa"/>
            <w:tcBorders>
              <w:top w:val="nil"/>
              <w:left w:val="nil"/>
              <w:bottom w:val="nil"/>
              <w:right w:val="nil"/>
            </w:tcBorders>
            <w:shd w:val="clear" w:color="auto" w:fill="auto"/>
            <w:hideMark/>
          </w:tcPr>
          <w:p w:rsidR="00BF6A2E" w:rsidRPr="00BF6A2E" w:rsidRDefault="00BF6A2E" w:rsidP="00BF6A2E">
            <w:pPr>
              <w:jc w:val="center"/>
              <w:rPr>
                <w:rFonts w:cs="Arial"/>
                <w:b/>
                <w:bCs/>
                <w:color w:val="000000"/>
                <w:sz w:val="22"/>
                <w:szCs w:val="22"/>
                <w:lang w:val="en-US"/>
              </w:rPr>
            </w:pPr>
            <w:r w:rsidRPr="00BF6A2E">
              <w:rPr>
                <w:rFonts w:cs="Arial"/>
                <w:b/>
                <w:bCs/>
                <w:color w:val="000000"/>
                <w:sz w:val="22"/>
                <w:szCs w:val="22"/>
                <w:lang w:val="en-US"/>
              </w:rPr>
              <w:t>7</w:t>
            </w:r>
          </w:p>
        </w:tc>
        <w:tc>
          <w:tcPr>
            <w:tcW w:w="8460" w:type="dxa"/>
            <w:gridSpan w:val="2"/>
            <w:tcBorders>
              <w:top w:val="nil"/>
              <w:left w:val="nil"/>
              <w:bottom w:val="nil"/>
              <w:right w:val="nil"/>
            </w:tcBorders>
            <w:shd w:val="clear" w:color="auto" w:fill="auto"/>
            <w:hideMark/>
          </w:tcPr>
          <w:p w:rsidR="00BF6A2E" w:rsidRPr="00BF6A2E" w:rsidRDefault="00BF6A2E" w:rsidP="00BF6A2E">
            <w:pPr>
              <w:jc w:val="left"/>
              <w:rPr>
                <w:rFonts w:cs="Arial"/>
                <w:b/>
                <w:bCs/>
                <w:color w:val="000000"/>
                <w:sz w:val="22"/>
                <w:szCs w:val="22"/>
                <w:lang w:val="en-US"/>
              </w:rPr>
            </w:pPr>
            <w:r w:rsidRPr="00BF6A2E">
              <w:rPr>
                <w:rFonts w:cs="Arial"/>
                <w:b/>
                <w:bCs/>
                <w:color w:val="000000"/>
                <w:sz w:val="22"/>
                <w:szCs w:val="22"/>
                <w:lang w:val="en-US"/>
              </w:rPr>
              <w:t xml:space="preserve">Website, Branding &amp; Social Media Report </w:t>
            </w:r>
          </w:p>
        </w:tc>
        <w:tc>
          <w:tcPr>
            <w:tcW w:w="960" w:type="dxa"/>
            <w:tcBorders>
              <w:top w:val="nil"/>
              <w:left w:val="nil"/>
              <w:bottom w:val="nil"/>
              <w:right w:val="nil"/>
            </w:tcBorders>
            <w:shd w:val="clear" w:color="auto" w:fill="auto"/>
            <w:noWrap/>
            <w:hideMark/>
          </w:tcPr>
          <w:p w:rsidR="00BF6A2E" w:rsidRPr="00BF6A2E" w:rsidRDefault="00BF6A2E" w:rsidP="00BF6A2E">
            <w:pPr>
              <w:jc w:val="left"/>
              <w:rPr>
                <w:rFonts w:ascii="Calibri" w:hAnsi="Calibri" w:cs="Calibri"/>
                <w:b/>
                <w:bCs/>
                <w:color w:val="000000"/>
                <w:sz w:val="22"/>
                <w:szCs w:val="22"/>
                <w:lang w:val="en-US"/>
              </w:rPr>
            </w:pPr>
            <w:r w:rsidRPr="00BF6A2E">
              <w:rPr>
                <w:rFonts w:ascii="Calibri" w:hAnsi="Calibri" w:cs="Calibri"/>
                <w:b/>
                <w:bCs/>
                <w:color w:val="000000"/>
                <w:sz w:val="22"/>
                <w:szCs w:val="22"/>
                <w:lang w:val="en-US"/>
              </w:rPr>
              <w:t>GP</w:t>
            </w:r>
          </w:p>
        </w:tc>
      </w:tr>
      <w:tr w:rsidR="00BF6A2E" w:rsidRPr="00BF6A2E" w:rsidTr="00BF6A2E">
        <w:trPr>
          <w:trHeight w:val="750"/>
        </w:trPr>
        <w:tc>
          <w:tcPr>
            <w:tcW w:w="480" w:type="dxa"/>
            <w:tcBorders>
              <w:top w:val="nil"/>
              <w:left w:val="nil"/>
              <w:bottom w:val="nil"/>
              <w:right w:val="nil"/>
            </w:tcBorders>
            <w:shd w:val="clear" w:color="auto" w:fill="auto"/>
            <w:hideMark/>
          </w:tcPr>
          <w:p w:rsidR="00BF6A2E" w:rsidRPr="00BF6A2E" w:rsidRDefault="00BF6A2E" w:rsidP="00BF6A2E">
            <w:pPr>
              <w:jc w:val="center"/>
              <w:rPr>
                <w:rFonts w:cs="Arial"/>
                <w:b/>
                <w:bCs/>
                <w:color w:val="000000"/>
                <w:sz w:val="22"/>
                <w:szCs w:val="22"/>
                <w:lang w:val="en-US"/>
              </w:rPr>
            </w:pPr>
          </w:p>
        </w:tc>
        <w:tc>
          <w:tcPr>
            <w:tcW w:w="8460" w:type="dxa"/>
            <w:gridSpan w:val="2"/>
            <w:tcBorders>
              <w:top w:val="nil"/>
              <w:left w:val="nil"/>
              <w:bottom w:val="nil"/>
              <w:right w:val="nil"/>
            </w:tcBorders>
            <w:shd w:val="clear" w:color="auto" w:fill="auto"/>
            <w:hideMark/>
          </w:tcPr>
          <w:p w:rsidR="00BF6A2E" w:rsidRPr="00BF6A2E" w:rsidRDefault="000761EE" w:rsidP="00BF6A2E">
            <w:pPr>
              <w:rPr>
                <w:rFonts w:cs="Arial"/>
                <w:color w:val="000000"/>
                <w:sz w:val="22"/>
                <w:szCs w:val="22"/>
                <w:lang w:val="en-US"/>
              </w:rPr>
            </w:pPr>
            <w:r>
              <w:rPr>
                <w:rFonts w:cs="Arial"/>
                <w:color w:val="000000"/>
                <w:sz w:val="22"/>
                <w:szCs w:val="22"/>
                <w:lang w:val="en-US"/>
              </w:rPr>
              <w:t xml:space="preserve">GP informed the Board about three photographers </w:t>
            </w:r>
            <w:r w:rsidR="00BF6A2E" w:rsidRPr="00BF6A2E">
              <w:rPr>
                <w:rFonts w:cs="Arial"/>
                <w:color w:val="000000"/>
                <w:sz w:val="22"/>
                <w:szCs w:val="22"/>
                <w:lang w:val="en-US"/>
              </w:rPr>
              <w:t xml:space="preserve">were being considered to take images for the website.                                                                                           </w:t>
            </w:r>
          </w:p>
        </w:tc>
        <w:tc>
          <w:tcPr>
            <w:tcW w:w="960" w:type="dxa"/>
            <w:tcBorders>
              <w:top w:val="nil"/>
              <w:left w:val="nil"/>
              <w:bottom w:val="nil"/>
              <w:right w:val="nil"/>
            </w:tcBorders>
            <w:shd w:val="clear" w:color="auto" w:fill="auto"/>
            <w:noWrap/>
            <w:vAlign w:val="bottom"/>
            <w:hideMark/>
          </w:tcPr>
          <w:p w:rsidR="00BF6A2E" w:rsidRPr="00BF6A2E" w:rsidRDefault="00BF6A2E" w:rsidP="00BF6A2E">
            <w:pPr>
              <w:jc w:val="left"/>
              <w:rPr>
                <w:rFonts w:ascii="Calibri" w:hAnsi="Calibri" w:cs="Calibri"/>
                <w:color w:val="000000"/>
                <w:sz w:val="22"/>
                <w:szCs w:val="22"/>
                <w:lang w:val="en-US"/>
              </w:rPr>
            </w:pPr>
          </w:p>
        </w:tc>
      </w:tr>
      <w:tr w:rsidR="00BF6A2E" w:rsidRPr="00BF6A2E" w:rsidTr="00BF6A2E">
        <w:trPr>
          <w:trHeight w:val="1020"/>
        </w:trPr>
        <w:tc>
          <w:tcPr>
            <w:tcW w:w="480" w:type="dxa"/>
            <w:tcBorders>
              <w:top w:val="nil"/>
              <w:left w:val="nil"/>
              <w:bottom w:val="nil"/>
              <w:right w:val="nil"/>
            </w:tcBorders>
            <w:shd w:val="clear" w:color="auto" w:fill="auto"/>
            <w:hideMark/>
          </w:tcPr>
          <w:p w:rsidR="00BF6A2E" w:rsidRPr="00BF6A2E" w:rsidRDefault="00BF6A2E" w:rsidP="00BF6A2E">
            <w:pPr>
              <w:jc w:val="center"/>
              <w:rPr>
                <w:rFonts w:cs="Arial"/>
                <w:b/>
                <w:bCs/>
                <w:color w:val="000000"/>
                <w:sz w:val="22"/>
                <w:szCs w:val="22"/>
                <w:lang w:val="en-US"/>
              </w:rPr>
            </w:pPr>
          </w:p>
        </w:tc>
        <w:tc>
          <w:tcPr>
            <w:tcW w:w="8460" w:type="dxa"/>
            <w:gridSpan w:val="2"/>
            <w:tcBorders>
              <w:top w:val="nil"/>
              <w:left w:val="nil"/>
              <w:bottom w:val="nil"/>
              <w:right w:val="nil"/>
            </w:tcBorders>
            <w:shd w:val="clear" w:color="auto" w:fill="auto"/>
            <w:hideMark/>
          </w:tcPr>
          <w:p w:rsidR="00BF6A2E" w:rsidRPr="00BF6A2E" w:rsidRDefault="00BF6A2E" w:rsidP="00BF6A2E">
            <w:pPr>
              <w:rPr>
                <w:rFonts w:cs="Arial"/>
                <w:color w:val="000000"/>
                <w:sz w:val="22"/>
                <w:szCs w:val="22"/>
                <w:lang w:val="en-US"/>
              </w:rPr>
            </w:pPr>
            <w:r w:rsidRPr="00BF6A2E">
              <w:rPr>
                <w:rFonts w:cs="Arial"/>
                <w:color w:val="000000"/>
                <w:sz w:val="22"/>
                <w:szCs w:val="22"/>
                <w:lang w:val="en-US"/>
              </w:rPr>
              <w:t>GP asked Board for recommendations for a social media consultant for Engage. MR ha</w:t>
            </w:r>
            <w:r w:rsidR="000761EE">
              <w:rPr>
                <w:rFonts w:cs="Arial"/>
                <w:color w:val="000000"/>
                <w:sz w:val="22"/>
                <w:szCs w:val="22"/>
                <w:lang w:val="en-US"/>
              </w:rPr>
              <w:t xml:space="preserve">d worked on a template for the </w:t>
            </w:r>
            <w:proofErr w:type="spellStart"/>
            <w:r w:rsidR="000761EE">
              <w:rPr>
                <w:rFonts w:cs="Arial"/>
                <w:color w:val="000000"/>
                <w:sz w:val="22"/>
                <w:szCs w:val="22"/>
                <w:lang w:val="en-US"/>
              </w:rPr>
              <w:t>M</w:t>
            </w:r>
            <w:r w:rsidRPr="00BF6A2E">
              <w:rPr>
                <w:rFonts w:cs="Arial"/>
                <w:color w:val="000000"/>
                <w:sz w:val="22"/>
                <w:szCs w:val="22"/>
                <w:lang w:val="en-US"/>
              </w:rPr>
              <w:t>ailchimp</w:t>
            </w:r>
            <w:proofErr w:type="spellEnd"/>
            <w:r w:rsidRPr="00BF6A2E">
              <w:rPr>
                <w:rFonts w:cs="Arial"/>
                <w:color w:val="000000"/>
                <w:sz w:val="22"/>
                <w:szCs w:val="22"/>
                <w:lang w:val="en-US"/>
              </w:rPr>
              <w:t xml:space="preserve"> new</w:t>
            </w:r>
            <w:r w:rsidR="00C25521">
              <w:rPr>
                <w:rFonts w:cs="Arial"/>
                <w:color w:val="000000"/>
                <w:sz w:val="22"/>
                <w:szCs w:val="22"/>
                <w:lang w:val="en-US"/>
              </w:rPr>
              <w:t>s</w:t>
            </w:r>
            <w:r w:rsidRPr="00BF6A2E">
              <w:rPr>
                <w:rFonts w:cs="Arial"/>
                <w:color w:val="000000"/>
                <w:sz w:val="22"/>
                <w:szCs w:val="22"/>
                <w:lang w:val="en-US"/>
              </w:rPr>
              <w:t>letter and Board provided feedba</w:t>
            </w:r>
            <w:r w:rsidR="000761EE">
              <w:rPr>
                <w:rFonts w:cs="Arial"/>
                <w:color w:val="000000"/>
                <w:sz w:val="22"/>
                <w:szCs w:val="22"/>
                <w:lang w:val="en-US"/>
              </w:rPr>
              <w:t>ck on it. Engage to use temporary</w:t>
            </w:r>
            <w:r w:rsidRPr="00BF6A2E">
              <w:rPr>
                <w:rFonts w:cs="Arial"/>
                <w:color w:val="000000"/>
                <w:sz w:val="22"/>
                <w:szCs w:val="22"/>
                <w:lang w:val="en-US"/>
              </w:rPr>
              <w:t xml:space="preserve"> template until new website is launched. </w:t>
            </w:r>
          </w:p>
        </w:tc>
        <w:tc>
          <w:tcPr>
            <w:tcW w:w="960" w:type="dxa"/>
            <w:tcBorders>
              <w:top w:val="nil"/>
              <w:left w:val="nil"/>
              <w:bottom w:val="nil"/>
              <w:right w:val="nil"/>
            </w:tcBorders>
            <w:shd w:val="clear" w:color="auto" w:fill="auto"/>
            <w:noWrap/>
            <w:vAlign w:val="bottom"/>
            <w:hideMark/>
          </w:tcPr>
          <w:p w:rsidR="00BF6A2E" w:rsidRPr="00BF6A2E" w:rsidRDefault="00BF6A2E" w:rsidP="00BF6A2E">
            <w:pPr>
              <w:jc w:val="left"/>
              <w:rPr>
                <w:rFonts w:ascii="Calibri" w:hAnsi="Calibri" w:cs="Calibri"/>
                <w:color w:val="000000"/>
                <w:sz w:val="22"/>
                <w:szCs w:val="22"/>
                <w:lang w:val="en-US"/>
              </w:rPr>
            </w:pPr>
          </w:p>
        </w:tc>
      </w:tr>
      <w:tr w:rsidR="00BF6A2E" w:rsidRPr="00BF6A2E" w:rsidTr="00BF6A2E">
        <w:trPr>
          <w:trHeight w:val="510"/>
        </w:trPr>
        <w:tc>
          <w:tcPr>
            <w:tcW w:w="480" w:type="dxa"/>
            <w:tcBorders>
              <w:top w:val="nil"/>
              <w:left w:val="nil"/>
              <w:bottom w:val="nil"/>
              <w:right w:val="nil"/>
            </w:tcBorders>
            <w:shd w:val="clear" w:color="auto" w:fill="auto"/>
            <w:hideMark/>
          </w:tcPr>
          <w:p w:rsidR="00BF6A2E" w:rsidRPr="00BF6A2E" w:rsidRDefault="00BF6A2E" w:rsidP="00BF6A2E">
            <w:pPr>
              <w:jc w:val="center"/>
              <w:rPr>
                <w:rFonts w:cs="Arial"/>
                <w:b/>
                <w:bCs/>
                <w:color w:val="000000"/>
                <w:sz w:val="22"/>
                <w:szCs w:val="22"/>
                <w:lang w:val="en-US"/>
              </w:rPr>
            </w:pPr>
            <w:r w:rsidRPr="00BF6A2E">
              <w:rPr>
                <w:rFonts w:cs="Arial"/>
                <w:b/>
                <w:bCs/>
                <w:color w:val="000000"/>
                <w:sz w:val="22"/>
                <w:szCs w:val="22"/>
                <w:lang w:val="en-US"/>
              </w:rPr>
              <w:t>8</w:t>
            </w:r>
          </w:p>
        </w:tc>
        <w:tc>
          <w:tcPr>
            <w:tcW w:w="8460" w:type="dxa"/>
            <w:gridSpan w:val="2"/>
            <w:tcBorders>
              <w:top w:val="nil"/>
              <w:left w:val="nil"/>
              <w:bottom w:val="nil"/>
              <w:right w:val="nil"/>
            </w:tcBorders>
            <w:shd w:val="clear" w:color="auto" w:fill="auto"/>
            <w:hideMark/>
          </w:tcPr>
          <w:p w:rsidR="00BF6A2E" w:rsidRPr="00BF6A2E" w:rsidRDefault="00BF6A2E" w:rsidP="00BF6A2E">
            <w:pPr>
              <w:rPr>
                <w:rFonts w:cs="Arial"/>
                <w:b/>
                <w:bCs/>
                <w:color w:val="000000"/>
                <w:sz w:val="22"/>
                <w:szCs w:val="22"/>
                <w:lang w:val="en-US"/>
              </w:rPr>
            </w:pPr>
            <w:r w:rsidRPr="00BF6A2E">
              <w:rPr>
                <w:rFonts w:cs="Arial"/>
                <w:b/>
                <w:bCs/>
                <w:color w:val="000000"/>
                <w:sz w:val="22"/>
                <w:szCs w:val="22"/>
                <w:lang w:val="en-US"/>
              </w:rPr>
              <w:t xml:space="preserve">Marketing and Sponsorship Policy document </w:t>
            </w:r>
          </w:p>
        </w:tc>
        <w:tc>
          <w:tcPr>
            <w:tcW w:w="960" w:type="dxa"/>
            <w:tcBorders>
              <w:top w:val="nil"/>
              <w:left w:val="nil"/>
              <w:bottom w:val="nil"/>
              <w:right w:val="nil"/>
            </w:tcBorders>
            <w:shd w:val="clear" w:color="auto" w:fill="auto"/>
            <w:noWrap/>
            <w:hideMark/>
          </w:tcPr>
          <w:p w:rsidR="00BF6A2E" w:rsidRPr="00BF6A2E" w:rsidRDefault="00BF6A2E" w:rsidP="00BF6A2E">
            <w:pPr>
              <w:jc w:val="left"/>
              <w:rPr>
                <w:rFonts w:ascii="Calibri" w:hAnsi="Calibri" w:cs="Calibri"/>
                <w:b/>
                <w:bCs/>
                <w:color w:val="000000"/>
                <w:sz w:val="22"/>
                <w:szCs w:val="22"/>
                <w:lang w:val="en-US"/>
              </w:rPr>
            </w:pPr>
            <w:r w:rsidRPr="00BF6A2E">
              <w:rPr>
                <w:rFonts w:ascii="Calibri" w:hAnsi="Calibri" w:cs="Calibri"/>
                <w:b/>
                <w:bCs/>
                <w:color w:val="000000"/>
                <w:sz w:val="22"/>
                <w:szCs w:val="22"/>
                <w:lang w:val="en-US"/>
              </w:rPr>
              <w:t>LB</w:t>
            </w:r>
          </w:p>
        </w:tc>
      </w:tr>
      <w:tr w:rsidR="00BF6A2E" w:rsidRPr="00BF6A2E" w:rsidTr="00BF6A2E">
        <w:trPr>
          <w:trHeight w:val="1155"/>
        </w:trPr>
        <w:tc>
          <w:tcPr>
            <w:tcW w:w="480" w:type="dxa"/>
            <w:tcBorders>
              <w:top w:val="nil"/>
              <w:left w:val="nil"/>
              <w:bottom w:val="nil"/>
              <w:right w:val="nil"/>
            </w:tcBorders>
            <w:shd w:val="clear" w:color="auto" w:fill="auto"/>
            <w:hideMark/>
          </w:tcPr>
          <w:p w:rsidR="00BF6A2E" w:rsidRPr="00BF6A2E" w:rsidRDefault="00BF6A2E" w:rsidP="00BF6A2E">
            <w:pPr>
              <w:jc w:val="center"/>
              <w:rPr>
                <w:rFonts w:cs="Arial"/>
                <w:b/>
                <w:bCs/>
                <w:color w:val="000000"/>
                <w:sz w:val="22"/>
                <w:szCs w:val="22"/>
                <w:lang w:val="en-US"/>
              </w:rPr>
            </w:pPr>
          </w:p>
        </w:tc>
        <w:tc>
          <w:tcPr>
            <w:tcW w:w="8460" w:type="dxa"/>
            <w:gridSpan w:val="2"/>
            <w:tcBorders>
              <w:top w:val="nil"/>
              <w:left w:val="nil"/>
              <w:bottom w:val="nil"/>
              <w:right w:val="nil"/>
            </w:tcBorders>
            <w:shd w:val="clear" w:color="auto" w:fill="auto"/>
            <w:hideMark/>
          </w:tcPr>
          <w:p w:rsidR="00BF6A2E" w:rsidRPr="00BF6A2E" w:rsidRDefault="00BF6A2E" w:rsidP="00BF6A2E">
            <w:pPr>
              <w:rPr>
                <w:rFonts w:cs="Arial"/>
                <w:color w:val="000000"/>
                <w:sz w:val="22"/>
                <w:szCs w:val="22"/>
                <w:lang w:val="en-US"/>
              </w:rPr>
            </w:pPr>
            <w:r w:rsidRPr="00BF6A2E">
              <w:rPr>
                <w:rFonts w:cs="Arial"/>
                <w:color w:val="000000"/>
                <w:sz w:val="22"/>
                <w:szCs w:val="22"/>
                <w:lang w:val="en-US"/>
              </w:rPr>
              <w:t>LB had circulated the latest draft of the marketing and sponsorship policy and the Board passed it formally. LB reported on the different quotations she had received for the design of the sponsorship documents.</w:t>
            </w:r>
          </w:p>
        </w:tc>
        <w:tc>
          <w:tcPr>
            <w:tcW w:w="960" w:type="dxa"/>
            <w:tcBorders>
              <w:top w:val="nil"/>
              <w:left w:val="nil"/>
              <w:bottom w:val="nil"/>
              <w:right w:val="nil"/>
            </w:tcBorders>
            <w:shd w:val="clear" w:color="auto" w:fill="auto"/>
            <w:noWrap/>
            <w:hideMark/>
          </w:tcPr>
          <w:p w:rsidR="00BF6A2E" w:rsidRPr="00BF6A2E" w:rsidRDefault="00BF6A2E" w:rsidP="00BF6A2E">
            <w:pPr>
              <w:jc w:val="left"/>
              <w:rPr>
                <w:rFonts w:ascii="Calibri" w:hAnsi="Calibri" w:cs="Calibri"/>
                <w:b/>
                <w:bCs/>
                <w:color w:val="000000"/>
                <w:sz w:val="22"/>
                <w:szCs w:val="22"/>
                <w:lang w:val="en-US"/>
              </w:rPr>
            </w:pPr>
          </w:p>
        </w:tc>
      </w:tr>
      <w:tr w:rsidR="00BF6A2E" w:rsidRPr="00BF6A2E" w:rsidTr="00BF6A2E">
        <w:trPr>
          <w:trHeight w:val="420"/>
        </w:trPr>
        <w:tc>
          <w:tcPr>
            <w:tcW w:w="480" w:type="dxa"/>
            <w:tcBorders>
              <w:top w:val="nil"/>
              <w:left w:val="nil"/>
              <w:bottom w:val="nil"/>
              <w:right w:val="nil"/>
            </w:tcBorders>
            <w:shd w:val="clear" w:color="auto" w:fill="auto"/>
            <w:hideMark/>
          </w:tcPr>
          <w:p w:rsidR="00BF6A2E" w:rsidRPr="00BF6A2E" w:rsidRDefault="00BF6A2E" w:rsidP="00BF6A2E">
            <w:pPr>
              <w:jc w:val="center"/>
              <w:rPr>
                <w:rFonts w:cs="Arial"/>
                <w:b/>
                <w:bCs/>
                <w:color w:val="000000"/>
                <w:sz w:val="22"/>
                <w:szCs w:val="22"/>
                <w:lang w:val="en-US"/>
              </w:rPr>
            </w:pPr>
            <w:r w:rsidRPr="00BF6A2E">
              <w:rPr>
                <w:rFonts w:cs="Arial"/>
                <w:b/>
                <w:bCs/>
                <w:color w:val="000000"/>
                <w:sz w:val="22"/>
                <w:szCs w:val="22"/>
                <w:lang w:val="en-US"/>
              </w:rPr>
              <w:t>9</w:t>
            </w:r>
          </w:p>
        </w:tc>
        <w:tc>
          <w:tcPr>
            <w:tcW w:w="8460" w:type="dxa"/>
            <w:gridSpan w:val="2"/>
            <w:tcBorders>
              <w:top w:val="nil"/>
              <w:left w:val="nil"/>
              <w:bottom w:val="nil"/>
              <w:right w:val="nil"/>
            </w:tcBorders>
            <w:shd w:val="clear" w:color="auto" w:fill="auto"/>
            <w:hideMark/>
          </w:tcPr>
          <w:p w:rsidR="00BF6A2E" w:rsidRPr="00BF6A2E" w:rsidRDefault="00BF6A2E" w:rsidP="00BF6A2E">
            <w:pPr>
              <w:jc w:val="left"/>
              <w:rPr>
                <w:rFonts w:cs="Arial"/>
                <w:b/>
                <w:bCs/>
                <w:color w:val="000000"/>
                <w:sz w:val="22"/>
                <w:szCs w:val="22"/>
                <w:lang w:val="en-US"/>
              </w:rPr>
            </w:pPr>
            <w:r w:rsidRPr="00BF6A2E">
              <w:rPr>
                <w:rFonts w:cs="Arial"/>
                <w:b/>
                <w:bCs/>
                <w:color w:val="000000"/>
                <w:sz w:val="22"/>
                <w:szCs w:val="22"/>
                <w:lang w:val="en-US"/>
              </w:rPr>
              <w:t>Engage Projects</w:t>
            </w:r>
          </w:p>
        </w:tc>
        <w:tc>
          <w:tcPr>
            <w:tcW w:w="960" w:type="dxa"/>
            <w:tcBorders>
              <w:top w:val="nil"/>
              <w:left w:val="nil"/>
              <w:bottom w:val="nil"/>
              <w:right w:val="nil"/>
            </w:tcBorders>
            <w:shd w:val="clear" w:color="auto" w:fill="auto"/>
            <w:noWrap/>
            <w:hideMark/>
          </w:tcPr>
          <w:p w:rsidR="00BF6A2E" w:rsidRPr="00BF6A2E" w:rsidRDefault="00BF6A2E" w:rsidP="00BF6A2E">
            <w:pPr>
              <w:jc w:val="left"/>
              <w:rPr>
                <w:rFonts w:ascii="Calibri" w:hAnsi="Calibri" w:cs="Calibri"/>
                <w:b/>
                <w:bCs/>
                <w:color w:val="000000"/>
                <w:sz w:val="22"/>
                <w:szCs w:val="22"/>
                <w:lang w:val="en-US"/>
              </w:rPr>
            </w:pPr>
          </w:p>
        </w:tc>
      </w:tr>
      <w:tr w:rsidR="00BF6A2E" w:rsidRPr="00BF6A2E" w:rsidTr="00BF6A2E">
        <w:trPr>
          <w:trHeight w:val="420"/>
        </w:trPr>
        <w:tc>
          <w:tcPr>
            <w:tcW w:w="480" w:type="dxa"/>
            <w:tcBorders>
              <w:top w:val="nil"/>
              <w:left w:val="nil"/>
              <w:bottom w:val="nil"/>
              <w:right w:val="nil"/>
            </w:tcBorders>
            <w:shd w:val="clear" w:color="auto" w:fill="auto"/>
            <w:hideMark/>
          </w:tcPr>
          <w:p w:rsidR="00BF6A2E" w:rsidRPr="00BF6A2E" w:rsidRDefault="00BF6A2E" w:rsidP="00BF6A2E">
            <w:pPr>
              <w:jc w:val="center"/>
              <w:rPr>
                <w:rFonts w:cs="Arial"/>
                <w:b/>
                <w:bCs/>
                <w:color w:val="000000"/>
                <w:sz w:val="22"/>
                <w:szCs w:val="22"/>
                <w:lang w:val="en-US"/>
              </w:rPr>
            </w:pPr>
          </w:p>
        </w:tc>
        <w:tc>
          <w:tcPr>
            <w:tcW w:w="8460" w:type="dxa"/>
            <w:gridSpan w:val="2"/>
            <w:tcBorders>
              <w:top w:val="nil"/>
              <w:left w:val="nil"/>
              <w:bottom w:val="nil"/>
              <w:right w:val="nil"/>
            </w:tcBorders>
            <w:shd w:val="clear" w:color="auto" w:fill="auto"/>
            <w:hideMark/>
          </w:tcPr>
          <w:p w:rsidR="00BF6A2E" w:rsidRPr="00BF6A2E" w:rsidRDefault="00BF6A2E" w:rsidP="00BF6A2E">
            <w:pPr>
              <w:jc w:val="left"/>
              <w:rPr>
                <w:rFonts w:cs="Arial"/>
                <w:b/>
                <w:bCs/>
                <w:color w:val="000000"/>
                <w:sz w:val="22"/>
                <w:szCs w:val="22"/>
                <w:lang w:val="en-US"/>
              </w:rPr>
            </w:pPr>
            <w:proofErr w:type="spellStart"/>
            <w:r w:rsidRPr="00BF6A2E">
              <w:rPr>
                <w:rFonts w:cs="Arial"/>
                <w:b/>
                <w:bCs/>
                <w:color w:val="000000"/>
                <w:sz w:val="22"/>
                <w:szCs w:val="22"/>
                <w:lang w:val="en-US"/>
              </w:rPr>
              <w:t>i</w:t>
            </w:r>
            <w:proofErr w:type="spellEnd"/>
            <w:r w:rsidRPr="00BF6A2E">
              <w:rPr>
                <w:rFonts w:cs="Arial"/>
                <w:b/>
                <w:bCs/>
                <w:color w:val="000000"/>
                <w:sz w:val="22"/>
                <w:szCs w:val="22"/>
                <w:lang w:val="en-US"/>
              </w:rPr>
              <w:t xml:space="preserve">) Arts Project Update                                                                  </w:t>
            </w:r>
          </w:p>
        </w:tc>
        <w:tc>
          <w:tcPr>
            <w:tcW w:w="960" w:type="dxa"/>
            <w:tcBorders>
              <w:top w:val="nil"/>
              <w:left w:val="nil"/>
              <w:bottom w:val="nil"/>
              <w:right w:val="nil"/>
            </w:tcBorders>
            <w:shd w:val="clear" w:color="auto" w:fill="auto"/>
            <w:noWrap/>
            <w:hideMark/>
          </w:tcPr>
          <w:p w:rsidR="00BF6A2E" w:rsidRPr="00BF6A2E" w:rsidRDefault="00BF6A2E" w:rsidP="00BF6A2E">
            <w:pPr>
              <w:jc w:val="left"/>
              <w:rPr>
                <w:rFonts w:ascii="Calibri" w:hAnsi="Calibri" w:cs="Calibri"/>
                <w:b/>
                <w:bCs/>
                <w:color w:val="000000"/>
                <w:sz w:val="22"/>
                <w:szCs w:val="22"/>
                <w:lang w:val="en-US"/>
              </w:rPr>
            </w:pPr>
            <w:r w:rsidRPr="00BF6A2E">
              <w:rPr>
                <w:rFonts w:ascii="Calibri" w:hAnsi="Calibri" w:cs="Calibri"/>
                <w:b/>
                <w:bCs/>
                <w:color w:val="000000"/>
                <w:sz w:val="22"/>
                <w:szCs w:val="22"/>
                <w:lang w:val="en-US"/>
              </w:rPr>
              <w:t>DH</w:t>
            </w:r>
          </w:p>
        </w:tc>
      </w:tr>
      <w:tr w:rsidR="00BF6A2E" w:rsidRPr="00BF6A2E" w:rsidTr="00BF6A2E">
        <w:trPr>
          <w:trHeight w:val="1290"/>
        </w:trPr>
        <w:tc>
          <w:tcPr>
            <w:tcW w:w="480" w:type="dxa"/>
            <w:tcBorders>
              <w:top w:val="nil"/>
              <w:left w:val="nil"/>
              <w:bottom w:val="nil"/>
              <w:right w:val="nil"/>
            </w:tcBorders>
            <w:shd w:val="clear" w:color="auto" w:fill="auto"/>
            <w:hideMark/>
          </w:tcPr>
          <w:p w:rsidR="00BF6A2E" w:rsidRPr="00BF6A2E" w:rsidRDefault="00BF6A2E" w:rsidP="00BF6A2E">
            <w:pPr>
              <w:jc w:val="center"/>
              <w:rPr>
                <w:rFonts w:cs="Arial"/>
                <w:b/>
                <w:bCs/>
                <w:color w:val="000000"/>
                <w:sz w:val="22"/>
                <w:szCs w:val="22"/>
                <w:lang w:val="en-US"/>
              </w:rPr>
            </w:pPr>
          </w:p>
        </w:tc>
        <w:tc>
          <w:tcPr>
            <w:tcW w:w="8460" w:type="dxa"/>
            <w:gridSpan w:val="2"/>
            <w:tcBorders>
              <w:top w:val="nil"/>
              <w:left w:val="nil"/>
              <w:bottom w:val="nil"/>
              <w:right w:val="nil"/>
            </w:tcBorders>
            <w:shd w:val="clear" w:color="auto" w:fill="auto"/>
            <w:hideMark/>
          </w:tcPr>
          <w:p w:rsidR="00BF6A2E" w:rsidRDefault="00BF6A2E" w:rsidP="00BF6A2E">
            <w:pPr>
              <w:jc w:val="left"/>
              <w:rPr>
                <w:rFonts w:cs="Arial"/>
                <w:color w:val="000000"/>
                <w:sz w:val="22"/>
                <w:szCs w:val="22"/>
                <w:lang w:val="en-US"/>
              </w:rPr>
            </w:pPr>
            <w:r w:rsidRPr="00BF6A2E">
              <w:rPr>
                <w:rFonts w:cs="Arial"/>
                <w:color w:val="000000"/>
                <w:sz w:val="22"/>
                <w:szCs w:val="22"/>
                <w:lang w:val="en-US"/>
              </w:rPr>
              <w:t xml:space="preserve">DH circulated the final artwork to complete the Arts project. She also showed the design of the front cover. Board approved both of them. DH informed the Board on the different quotations she had </w:t>
            </w:r>
            <w:r w:rsidR="00C25521" w:rsidRPr="00BF6A2E">
              <w:rPr>
                <w:rFonts w:cs="Arial"/>
                <w:color w:val="000000"/>
                <w:sz w:val="22"/>
                <w:szCs w:val="22"/>
                <w:lang w:val="en-US"/>
              </w:rPr>
              <w:t xml:space="preserve">received. </w:t>
            </w:r>
            <w:r w:rsidRPr="00BF6A2E">
              <w:rPr>
                <w:rFonts w:cs="Arial"/>
                <w:color w:val="000000"/>
                <w:sz w:val="22"/>
                <w:szCs w:val="22"/>
                <w:lang w:val="en-US"/>
              </w:rPr>
              <w:t>Board decides to print the first batch of 300 book</w:t>
            </w:r>
            <w:r w:rsidR="000761EE">
              <w:rPr>
                <w:rFonts w:cs="Arial"/>
                <w:color w:val="000000"/>
                <w:sz w:val="22"/>
                <w:szCs w:val="22"/>
                <w:lang w:val="en-US"/>
              </w:rPr>
              <w:t>s using own funds from usual printer which had come in with best quote.</w:t>
            </w:r>
          </w:p>
          <w:p w:rsidR="00C25521" w:rsidRDefault="00C25521" w:rsidP="00BF6A2E">
            <w:pPr>
              <w:jc w:val="left"/>
              <w:rPr>
                <w:rFonts w:cs="Arial"/>
                <w:color w:val="000000"/>
                <w:sz w:val="22"/>
                <w:szCs w:val="22"/>
                <w:lang w:val="en-US"/>
              </w:rPr>
            </w:pPr>
          </w:p>
          <w:p w:rsidR="00C25521" w:rsidRDefault="00C25521" w:rsidP="00BF6A2E">
            <w:pPr>
              <w:jc w:val="left"/>
              <w:rPr>
                <w:rFonts w:cs="Arial"/>
                <w:color w:val="000000"/>
                <w:sz w:val="22"/>
                <w:szCs w:val="22"/>
                <w:lang w:val="en-US"/>
              </w:rPr>
            </w:pPr>
          </w:p>
          <w:p w:rsidR="00C25521" w:rsidRDefault="00C25521" w:rsidP="00BF6A2E">
            <w:pPr>
              <w:jc w:val="left"/>
              <w:rPr>
                <w:rFonts w:cs="Arial"/>
                <w:color w:val="000000"/>
                <w:sz w:val="22"/>
                <w:szCs w:val="22"/>
                <w:lang w:val="en-US"/>
              </w:rPr>
            </w:pPr>
          </w:p>
          <w:p w:rsidR="00C25521" w:rsidRDefault="00C25521" w:rsidP="00BF6A2E">
            <w:pPr>
              <w:jc w:val="left"/>
              <w:rPr>
                <w:rFonts w:cs="Arial"/>
                <w:color w:val="000000"/>
                <w:sz w:val="22"/>
                <w:szCs w:val="22"/>
                <w:lang w:val="en-US"/>
              </w:rPr>
            </w:pPr>
          </w:p>
          <w:p w:rsidR="00C25521" w:rsidRDefault="00C25521" w:rsidP="00BF6A2E">
            <w:pPr>
              <w:jc w:val="left"/>
              <w:rPr>
                <w:rFonts w:cs="Arial"/>
                <w:color w:val="000000"/>
                <w:sz w:val="22"/>
                <w:szCs w:val="22"/>
                <w:lang w:val="en-US"/>
              </w:rPr>
            </w:pPr>
          </w:p>
          <w:p w:rsidR="00C25521" w:rsidRPr="00BF6A2E" w:rsidRDefault="00C25521" w:rsidP="00BF6A2E">
            <w:pPr>
              <w:jc w:val="left"/>
              <w:rPr>
                <w:rFonts w:cs="Arial"/>
                <w:color w:val="000000"/>
                <w:sz w:val="22"/>
                <w:szCs w:val="22"/>
                <w:lang w:val="en-US"/>
              </w:rPr>
            </w:pPr>
          </w:p>
        </w:tc>
        <w:tc>
          <w:tcPr>
            <w:tcW w:w="960" w:type="dxa"/>
            <w:tcBorders>
              <w:top w:val="nil"/>
              <w:left w:val="nil"/>
              <w:bottom w:val="nil"/>
              <w:right w:val="nil"/>
            </w:tcBorders>
            <w:shd w:val="clear" w:color="auto" w:fill="auto"/>
            <w:noWrap/>
            <w:hideMark/>
          </w:tcPr>
          <w:p w:rsidR="00BF6A2E" w:rsidRPr="00BF6A2E" w:rsidRDefault="00BF6A2E" w:rsidP="00BF6A2E">
            <w:pPr>
              <w:jc w:val="left"/>
              <w:rPr>
                <w:rFonts w:ascii="Calibri" w:hAnsi="Calibri" w:cs="Calibri"/>
                <w:b/>
                <w:bCs/>
                <w:color w:val="000000"/>
                <w:sz w:val="22"/>
                <w:szCs w:val="22"/>
                <w:lang w:val="en-US"/>
              </w:rPr>
            </w:pPr>
          </w:p>
        </w:tc>
      </w:tr>
      <w:tr w:rsidR="00BF6A2E" w:rsidRPr="00BF6A2E" w:rsidTr="00BF6A2E">
        <w:trPr>
          <w:trHeight w:val="435"/>
        </w:trPr>
        <w:tc>
          <w:tcPr>
            <w:tcW w:w="480" w:type="dxa"/>
            <w:tcBorders>
              <w:top w:val="nil"/>
              <w:left w:val="nil"/>
              <w:bottom w:val="nil"/>
              <w:right w:val="nil"/>
            </w:tcBorders>
            <w:shd w:val="clear" w:color="auto" w:fill="auto"/>
            <w:hideMark/>
          </w:tcPr>
          <w:p w:rsidR="00BF6A2E" w:rsidRPr="00BF6A2E" w:rsidRDefault="00BF6A2E" w:rsidP="00BF6A2E">
            <w:pPr>
              <w:jc w:val="center"/>
              <w:rPr>
                <w:rFonts w:cs="Arial"/>
                <w:b/>
                <w:bCs/>
                <w:color w:val="000000"/>
                <w:sz w:val="22"/>
                <w:szCs w:val="22"/>
                <w:lang w:val="en-US"/>
              </w:rPr>
            </w:pPr>
          </w:p>
        </w:tc>
        <w:tc>
          <w:tcPr>
            <w:tcW w:w="8460" w:type="dxa"/>
            <w:gridSpan w:val="2"/>
            <w:tcBorders>
              <w:top w:val="nil"/>
              <w:left w:val="nil"/>
              <w:bottom w:val="nil"/>
              <w:right w:val="nil"/>
            </w:tcBorders>
            <w:shd w:val="clear" w:color="auto" w:fill="auto"/>
            <w:hideMark/>
          </w:tcPr>
          <w:p w:rsidR="00BF6A2E" w:rsidRPr="00BF6A2E" w:rsidRDefault="007D211B" w:rsidP="00BF6A2E">
            <w:pPr>
              <w:jc w:val="left"/>
              <w:rPr>
                <w:rFonts w:cs="Arial"/>
                <w:b/>
                <w:bCs/>
                <w:color w:val="000000"/>
                <w:sz w:val="22"/>
                <w:szCs w:val="22"/>
                <w:lang w:val="en-US"/>
              </w:rPr>
            </w:pPr>
            <w:r>
              <w:rPr>
                <w:rFonts w:cs="Arial"/>
                <w:b/>
                <w:bCs/>
                <w:color w:val="000000"/>
                <w:sz w:val="22"/>
                <w:szCs w:val="22"/>
                <w:lang w:val="en-US"/>
              </w:rPr>
              <w:t>ii)Liverpool On The M</w:t>
            </w:r>
            <w:r w:rsidR="00BF6A2E" w:rsidRPr="00BF6A2E">
              <w:rPr>
                <w:rFonts w:cs="Arial"/>
                <w:b/>
                <w:bCs/>
                <w:color w:val="000000"/>
                <w:sz w:val="22"/>
                <w:szCs w:val="22"/>
                <w:lang w:val="en-US"/>
              </w:rPr>
              <w:t xml:space="preserve">ove Seminar Series 2014   </w:t>
            </w:r>
          </w:p>
        </w:tc>
        <w:tc>
          <w:tcPr>
            <w:tcW w:w="960" w:type="dxa"/>
            <w:tcBorders>
              <w:top w:val="nil"/>
              <w:left w:val="nil"/>
              <w:bottom w:val="nil"/>
              <w:right w:val="nil"/>
            </w:tcBorders>
            <w:shd w:val="clear" w:color="auto" w:fill="auto"/>
            <w:noWrap/>
            <w:hideMark/>
          </w:tcPr>
          <w:p w:rsidR="00BF6A2E" w:rsidRPr="00BF6A2E" w:rsidRDefault="00BF6A2E" w:rsidP="00BF6A2E">
            <w:pPr>
              <w:jc w:val="left"/>
              <w:rPr>
                <w:rFonts w:ascii="Calibri" w:hAnsi="Calibri" w:cs="Calibri"/>
                <w:b/>
                <w:bCs/>
                <w:color w:val="000000"/>
                <w:sz w:val="22"/>
                <w:szCs w:val="22"/>
                <w:lang w:val="en-US"/>
              </w:rPr>
            </w:pPr>
            <w:r w:rsidRPr="00BF6A2E">
              <w:rPr>
                <w:rFonts w:ascii="Calibri" w:hAnsi="Calibri" w:cs="Calibri"/>
                <w:b/>
                <w:bCs/>
                <w:color w:val="000000"/>
                <w:sz w:val="22"/>
                <w:szCs w:val="22"/>
                <w:lang w:val="en-US"/>
              </w:rPr>
              <w:t>GP</w:t>
            </w:r>
          </w:p>
        </w:tc>
      </w:tr>
      <w:tr w:rsidR="00BF6A2E" w:rsidRPr="00BF6A2E" w:rsidTr="00BF6A2E">
        <w:trPr>
          <w:trHeight w:val="1080"/>
        </w:trPr>
        <w:tc>
          <w:tcPr>
            <w:tcW w:w="480" w:type="dxa"/>
            <w:tcBorders>
              <w:top w:val="nil"/>
              <w:left w:val="nil"/>
              <w:bottom w:val="nil"/>
              <w:right w:val="nil"/>
            </w:tcBorders>
            <w:shd w:val="clear" w:color="auto" w:fill="auto"/>
            <w:hideMark/>
          </w:tcPr>
          <w:p w:rsidR="00BF6A2E" w:rsidRPr="00BF6A2E" w:rsidRDefault="00BF6A2E" w:rsidP="00BF6A2E">
            <w:pPr>
              <w:jc w:val="center"/>
              <w:rPr>
                <w:rFonts w:cs="Arial"/>
                <w:b/>
                <w:bCs/>
                <w:color w:val="000000"/>
                <w:sz w:val="22"/>
                <w:szCs w:val="22"/>
                <w:lang w:val="en-US"/>
              </w:rPr>
            </w:pPr>
          </w:p>
        </w:tc>
        <w:tc>
          <w:tcPr>
            <w:tcW w:w="8460" w:type="dxa"/>
            <w:gridSpan w:val="2"/>
            <w:tcBorders>
              <w:top w:val="nil"/>
              <w:left w:val="nil"/>
              <w:bottom w:val="nil"/>
              <w:right w:val="nil"/>
            </w:tcBorders>
            <w:shd w:val="clear" w:color="auto" w:fill="auto"/>
            <w:hideMark/>
          </w:tcPr>
          <w:p w:rsidR="00BF6A2E" w:rsidRPr="00BF6A2E" w:rsidRDefault="00BF6A2E" w:rsidP="00BF6A2E">
            <w:pPr>
              <w:jc w:val="left"/>
              <w:rPr>
                <w:rFonts w:cs="Arial"/>
                <w:color w:val="000000"/>
                <w:sz w:val="22"/>
                <w:szCs w:val="22"/>
                <w:lang w:val="en-US"/>
              </w:rPr>
            </w:pPr>
            <w:r w:rsidRPr="00BF6A2E">
              <w:rPr>
                <w:rFonts w:cs="Arial"/>
                <w:color w:val="000000"/>
                <w:sz w:val="22"/>
                <w:szCs w:val="22"/>
                <w:lang w:val="en-US"/>
              </w:rPr>
              <w:t>MF had circulated his write</w:t>
            </w:r>
            <w:r w:rsidR="007D211B">
              <w:rPr>
                <w:rFonts w:cs="Arial"/>
                <w:color w:val="000000"/>
                <w:sz w:val="22"/>
                <w:szCs w:val="22"/>
                <w:lang w:val="en-US"/>
              </w:rPr>
              <w:t>-up on the</w:t>
            </w:r>
            <w:r w:rsidRPr="00BF6A2E">
              <w:rPr>
                <w:rFonts w:cs="Arial"/>
                <w:color w:val="000000"/>
                <w:sz w:val="22"/>
                <w:szCs w:val="22"/>
                <w:lang w:val="en-US"/>
              </w:rPr>
              <w:t xml:space="preserve"> seminar series. GP and Board thanked him for his effort and Board passed the article. MF asked to publish it after integrating it with the relevant images. </w:t>
            </w:r>
          </w:p>
        </w:tc>
        <w:tc>
          <w:tcPr>
            <w:tcW w:w="960" w:type="dxa"/>
            <w:tcBorders>
              <w:top w:val="nil"/>
              <w:left w:val="nil"/>
              <w:bottom w:val="nil"/>
              <w:right w:val="nil"/>
            </w:tcBorders>
            <w:shd w:val="clear" w:color="auto" w:fill="auto"/>
            <w:noWrap/>
            <w:hideMark/>
          </w:tcPr>
          <w:p w:rsidR="00BF6A2E" w:rsidRPr="00BF6A2E" w:rsidRDefault="00BF6A2E" w:rsidP="00BF6A2E">
            <w:pPr>
              <w:jc w:val="left"/>
              <w:rPr>
                <w:rFonts w:ascii="Calibri" w:hAnsi="Calibri" w:cs="Calibri"/>
                <w:b/>
                <w:bCs/>
                <w:color w:val="000000"/>
                <w:sz w:val="22"/>
                <w:szCs w:val="22"/>
                <w:lang w:val="en-US"/>
              </w:rPr>
            </w:pPr>
          </w:p>
        </w:tc>
      </w:tr>
      <w:tr w:rsidR="00BF6A2E" w:rsidRPr="00BF6A2E" w:rsidTr="00BF6A2E">
        <w:trPr>
          <w:trHeight w:val="405"/>
        </w:trPr>
        <w:tc>
          <w:tcPr>
            <w:tcW w:w="480" w:type="dxa"/>
            <w:tcBorders>
              <w:top w:val="nil"/>
              <w:left w:val="nil"/>
              <w:bottom w:val="nil"/>
              <w:right w:val="nil"/>
            </w:tcBorders>
            <w:shd w:val="clear" w:color="auto" w:fill="auto"/>
            <w:hideMark/>
          </w:tcPr>
          <w:p w:rsidR="00BF6A2E" w:rsidRPr="00BF6A2E" w:rsidRDefault="00BF6A2E" w:rsidP="00BF6A2E">
            <w:pPr>
              <w:jc w:val="center"/>
              <w:rPr>
                <w:rFonts w:cs="Arial"/>
                <w:b/>
                <w:bCs/>
                <w:color w:val="000000"/>
                <w:sz w:val="22"/>
                <w:szCs w:val="22"/>
                <w:lang w:val="en-US"/>
              </w:rPr>
            </w:pPr>
          </w:p>
        </w:tc>
        <w:tc>
          <w:tcPr>
            <w:tcW w:w="8460" w:type="dxa"/>
            <w:gridSpan w:val="2"/>
            <w:tcBorders>
              <w:top w:val="nil"/>
              <w:left w:val="nil"/>
              <w:bottom w:val="nil"/>
              <w:right w:val="nil"/>
            </w:tcBorders>
            <w:shd w:val="clear" w:color="auto" w:fill="auto"/>
            <w:hideMark/>
          </w:tcPr>
          <w:p w:rsidR="00BF6A2E" w:rsidRPr="00BF6A2E" w:rsidRDefault="00BF6A2E" w:rsidP="00BF6A2E">
            <w:pPr>
              <w:jc w:val="left"/>
              <w:rPr>
                <w:rFonts w:cs="Arial"/>
                <w:b/>
                <w:bCs/>
                <w:color w:val="000000"/>
                <w:sz w:val="22"/>
                <w:szCs w:val="22"/>
                <w:lang w:val="en-US"/>
              </w:rPr>
            </w:pPr>
            <w:r w:rsidRPr="00BF6A2E">
              <w:rPr>
                <w:rFonts w:cs="Arial"/>
                <w:b/>
                <w:bCs/>
                <w:color w:val="000000"/>
                <w:sz w:val="22"/>
                <w:szCs w:val="22"/>
                <w:lang w:val="en-US"/>
              </w:rPr>
              <w:t xml:space="preserve">iii) Locality </w:t>
            </w:r>
            <w:proofErr w:type="spellStart"/>
            <w:r w:rsidRPr="00BF6A2E">
              <w:rPr>
                <w:rFonts w:cs="Arial"/>
                <w:b/>
                <w:bCs/>
                <w:color w:val="000000"/>
                <w:sz w:val="22"/>
                <w:szCs w:val="22"/>
                <w:lang w:val="en-US"/>
              </w:rPr>
              <w:t>Neighbourhood</w:t>
            </w:r>
            <w:proofErr w:type="spellEnd"/>
            <w:r w:rsidRPr="00BF6A2E">
              <w:rPr>
                <w:rFonts w:cs="Arial"/>
                <w:b/>
                <w:bCs/>
                <w:color w:val="000000"/>
                <w:sz w:val="22"/>
                <w:szCs w:val="22"/>
                <w:lang w:val="en-US"/>
              </w:rPr>
              <w:t xml:space="preserve"> Project </w:t>
            </w:r>
          </w:p>
        </w:tc>
        <w:tc>
          <w:tcPr>
            <w:tcW w:w="960" w:type="dxa"/>
            <w:tcBorders>
              <w:top w:val="nil"/>
              <w:left w:val="nil"/>
              <w:bottom w:val="nil"/>
              <w:right w:val="nil"/>
            </w:tcBorders>
            <w:shd w:val="clear" w:color="auto" w:fill="auto"/>
            <w:noWrap/>
            <w:hideMark/>
          </w:tcPr>
          <w:p w:rsidR="00BF6A2E" w:rsidRPr="00BF6A2E" w:rsidRDefault="00BF6A2E" w:rsidP="00BF6A2E">
            <w:pPr>
              <w:jc w:val="left"/>
              <w:rPr>
                <w:rFonts w:ascii="Calibri" w:hAnsi="Calibri" w:cs="Calibri"/>
                <w:b/>
                <w:bCs/>
                <w:color w:val="000000"/>
                <w:sz w:val="22"/>
                <w:szCs w:val="22"/>
                <w:lang w:val="en-US"/>
              </w:rPr>
            </w:pPr>
            <w:r w:rsidRPr="00BF6A2E">
              <w:rPr>
                <w:rFonts w:ascii="Calibri" w:hAnsi="Calibri" w:cs="Calibri"/>
                <w:b/>
                <w:bCs/>
                <w:color w:val="000000"/>
                <w:sz w:val="22"/>
                <w:szCs w:val="22"/>
                <w:lang w:val="en-US"/>
              </w:rPr>
              <w:t>GP</w:t>
            </w:r>
          </w:p>
        </w:tc>
      </w:tr>
      <w:tr w:rsidR="00BF6A2E" w:rsidRPr="00BF6A2E" w:rsidTr="00BF6A2E">
        <w:trPr>
          <w:trHeight w:val="975"/>
        </w:trPr>
        <w:tc>
          <w:tcPr>
            <w:tcW w:w="480" w:type="dxa"/>
            <w:tcBorders>
              <w:top w:val="nil"/>
              <w:left w:val="nil"/>
              <w:bottom w:val="nil"/>
              <w:right w:val="nil"/>
            </w:tcBorders>
            <w:shd w:val="clear" w:color="auto" w:fill="auto"/>
            <w:hideMark/>
          </w:tcPr>
          <w:p w:rsidR="00BF6A2E" w:rsidRPr="00BF6A2E" w:rsidRDefault="00BF6A2E" w:rsidP="00BF6A2E">
            <w:pPr>
              <w:jc w:val="center"/>
              <w:rPr>
                <w:rFonts w:ascii="Calibri" w:hAnsi="Calibri" w:cs="Calibri"/>
                <w:b/>
                <w:bCs/>
                <w:color w:val="000000"/>
                <w:sz w:val="22"/>
                <w:szCs w:val="22"/>
                <w:lang w:val="en-US"/>
              </w:rPr>
            </w:pPr>
          </w:p>
        </w:tc>
        <w:tc>
          <w:tcPr>
            <w:tcW w:w="8460" w:type="dxa"/>
            <w:gridSpan w:val="2"/>
            <w:tcBorders>
              <w:top w:val="nil"/>
              <w:left w:val="nil"/>
              <w:bottom w:val="nil"/>
              <w:right w:val="nil"/>
            </w:tcBorders>
            <w:shd w:val="clear" w:color="auto" w:fill="auto"/>
            <w:hideMark/>
          </w:tcPr>
          <w:p w:rsidR="00BF6A2E" w:rsidRPr="00BF6A2E" w:rsidRDefault="00BF6A2E" w:rsidP="00BF6A2E">
            <w:pPr>
              <w:rPr>
                <w:rFonts w:cs="Arial"/>
                <w:color w:val="000000"/>
                <w:sz w:val="22"/>
                <w:szCs w:val="22"/>
                <w:lang w:val="en-US"/>
              </w:rPr>
            </w:pPr>
            <w:r w:rsidRPr="00BF6A2E">
              <w:rPr>
                <w:rFonts w:cs="Arial"/>
                <w:color w:val="000000"/>
                <w:sz w:val="22"/>
                <w:szCs w:val="22"/>
                <w:lang w:val="en-US"/>
              </w:rPr>
              <w:t>GP brought the B</w:t>
            </w:r>
            <w:r w:rsidR="007D211B">
              <w:rPr>
                <w:rFonts w:cs="Arial"/>
                <w:color w:val="000000"/>
                <w:sz w:val="22"/>
                <w:szCs w:val="22"/>
                <w:lang w:val="en-US"/>
              </w:rPr>
              <w:t>oard up-to-date with the progress</w:t>
            </w:r>
            <w:r w:rsidRPr="00BF6A2E">
              <w:rPr>
                <w:rFonts w:cs="Arial"/>
                <w:color w:val="000000"/>
                <w:sz w:val="22"/>
                <w:szCs w:val="22"/>
                <w:lang w:val="en-US"/>
              </w:rPr>
              <w:t xml:space="preserve">. Engage had succeeded in the formation of the Baltic </w:t>
            </w:r>
            <w:proofErr w:type="spellStart"/>
            <w:r w:rsidRPr="00BF6A2E">
              <w:rPr>
                <w:rFonts w:cs="Arial"/>
                <w:color w:val="000000"/>
                <w:sz w:val="22"/>
                <w:szCs w:val="22"/>
                <w:lang w:val="en-US"/>
              </w:rPr>
              <w:t>Neighbourhood</w:t>
            </w:r>
            <w:proofErr w:type="spellEnd"/>
            <w:r w:rsidRPr="00BF6A2E">
              <w:rPr>
                <w:rFonts w:cs="Arial"/>
                <w:color w:val="000000"/>
                <w:sz w:val="22"/>
                <w:szCs w:val="22"/>
                <w:lang w:val="en-US"/>
              </w:rPr>
              <w:t xml:space="preserve"> Forum.</w:t>
            </w:r>
            <w:r w:rsidR="007D211B">
              <w:rPr>
                <w:rFonts w:cs="Arial"/>
                <w:color w:val="000000"/>
                <w:sz w:val="22"/>
                <w:szCs w:val="22"/>
                <w:lang w:val="en-US"/>
              </w:rPr>
              <w:t xml:space="preserve"> Waterfront still to reach their required level.</w:t>
            </w:r>
            <w:r w:rsidRPr="00BF6A2E">
              <w:rPr>
                <w:rFonts w:cs="Arial"/>
                <w:color w:val="000000"/>
                <w:sz w:val="22"/>
                <w:szCs w:val="22"/>
                <w:lang w:val="en-US"/>
              </w:rPr>
              <w:t xml:space="preserve"> Board applauded GP on his achievement.</w:t>
            </w:r>
          </w:p>
        </w:tc>
        <w:tc>
          <w:tcPr>
            <w:tcW w:w="960" w:type="dxa"/>
            <w:tcBorders>
              <w:top w:val="nil"/>
              <w:left w:val="nil"/>
              <w:bottom w:val="nil"/>
              <w:right w:val="nil"/>
            </w:tcBorders>
            <w:shd w:val="clear" w:color="auto" w:fill="auto"/>
            <w:noWrap/>
            <w:hideMark/>
          </w:tcPr>
          <w:p w:rsidR="00BF6A2E" w:rsidRPr="00BF6A2E" w:rsidRDefault="00BF6A2E" w:rsidP="00BF6A2E">
            <w:pPr>
              <w:jc w:val="left"/>
              <w:rPr>
                <w:rFonts w:ascii="Calibri" w:hAnsi="Calibri" w:cs="Calibri"/>
                <w:b/>
                <w:bCs/>
                <w:color w:val="000000"/>
                <w:sz w:val="22"/>
                <w:szCs w:val="22"/>
                <w:lang w:val="en-US"/>
              </w:rPr>
            </w:pPr>
          </w:p>
        </w:tc>
      </w:tr>
      <w:tr w:rsidR="00BF6A2E" w:rsidRPr="00BF6A2E" w:rsidTr="00BF6A2E">
        <w:trPr>
          <w:trHeight w:val="690"/>
        </w:trPr>
        <w:tc>
          <w:tcPr>
            <w:tcW w:w="480" w:type="dxa"/>
            <w:tcBorders>
              <w:top w:val="nil"/>
              <w:left w:val="nil"/>
              <w:bottom w:val="nil"/>
              <w:right w:val="nil"/>
            </w:tcBorders>
            <w:shd w:val="clear" w:color="auto" w:fill="auto"/>
            <w:hideMark/>
          </w:tcPr>
          <w:p w:rsidR="00BF6A2E" w:rsidRPr="00BF6A2E" w:rsidRDefault="00BF6A2E" w:rsidP="00BF6A2E">
            <w:pPr>
              <w:jc w:val="center"/>
              <w:rPr>
                <w:rFonts w:ascii="Calibri" w:hAnsi="Calibri" w:cs="Calibri"/>
                <w:b/>
                <w:bCs/>
                <w:color w:val="000000"/>
                <w:sz w:val="22"/>
                <w:szCs w:val="22"/>
                <w:lang w:val="en-US"/>
              </w:rPr>
            </w:pPr>
          </w:p>
        </w:tc>
        <w:tc>
          <w:tcPr>
            <w:tcW w:w="8460" w:type="dxa"/>
            <w:gridSpan w:val="2"/>
            <w:tcBorders>
              <w:top w:val="nil"/>
              <w:left w:val="nil"/>
              <w:bottom w:val="nil"/>
              <w:right w:val="nil"/>
            </w:tcBorders>
            <w:shd w:val="clear" w:color="auto" w:fill="auto"/>
            <w:hideMark/>
          </w:tcPr>
          <w:p w:rsidR="00BF6A2E" w:rsidRPr="00BF6A2E" w:rsidRDefault="00BF6A2E" w:rsidP="00BF6A2E">
            <w:pPr>
              <w:jc w:val="left"/>
              <w:rPr>
                <w:rFonts w:cs="Arial"/>
                <w:b/>
                <w:bCs/>
                <w:color w:val="000000"/>
                <w:sz w:val="22"/>
                <w:szCs w:val="22"/>
                <w:lang w:val="en-US"/>
              </w:rPr>
            </w:pPr>
            <w:r w:rsidRPr="00BF6A2E">
              <w:rPr>
                <w:rFonts w:cs="Arial"/>
                <w:b/>
                <w:bCs/>
                <w:color w:val="000000"/>
                <w:sz w:val="22"/>
                <w:szCs w:val="22"/>
                <w:lang w:val="en-US"/>
              </w:rPr>
              <w:t>iv) Seminar Series 2015 :</w:t>
            </w:r>
            <w:proofErr w:type="spellStart"/>
            <w:r w:rsidRPr="00BF6A2E">
              <w:rPr>
                <w:rFonts w:cs="Arial"/>
                <w:color w:val="000000"/>
                <w:sz w:val="22"/>
                <w:szCs w:val="22"/>
                <w:lang w:val="en-US"/>
              </w:rPr>
              <w:t>Liveable</w:t>
            </w:r>
            <w:proofErr w:type="spellEnd"/>
            <w:r w:rsidRPr="00BF6A2E">
              <w:rPr>
                <w:rFonts w:cs="Arial"/>
                <w:color w:val="000000"/>
                <w:sz w:val="22"/>
                <w:szCs w:val="22"/>
                <w:lang w:val="en-US"/>
              </w:rPr>
              <w:t xml:space="preserve"> Liverpool - designing, building and managing apartment living      </w:t>
            </w:r>
          </w:p>
        </w:tc>
        <w:tc>
          <w:tcPr>
            <w:tcW w:w="960" w:type="dxa"/>
            <w:tcBorders>
              <w:top w:val="nil"/>
              <w:left w:val="nil"/>
              <w:bottom w:val="nil"/>
              <w:right w:val="nil"/>
            </w:tcBorders>
            <w:shd w:val="clear" w:color="auto" w:fill="auto"/>
            <w:noWrap/>
            <w:hideMark/>
          </w:tcPr>
          <w:p w:rsidR="00BF6A2E" w:rsidRPr="00BF6A2E" w:rsidRDefault="00BF6A2E" w:rsidP="00BF6A2E">
            <w:pPr>
              <w:jc w:val="left"/>
              <w:rPr>
                <w:rFonts w:ascii="Calibri" w:hAnsi="Calibri" w:cs="Calibri"/>
                <w:b/>
                <w:bCs/>
                <w:color w:val="000000"/>
                <w:sz w:val="22"/>
                <w:szCs w:val="22"/>
                <w:lang w:val="en-US"/>
              </w:rPr>
            </w:pPr>
            <w:r w:rsidRPr="00BF6A2E">
              <w:rPr>
                <w:rFonts w:ascii="Calibri" w:hAnsi="Calibri" w:cs="Calibri"/>
                <w:b/>
                <w:bCs/>
                <w:color w:val="000000"/>
                <w:sz w:val="22"/>
                <w:szCs w:val="22"/>
                <w:lang w:val="en-US"/>
              </w:rPr>
              <w:t>GP</w:t>
            </w:r>
          </w:p>
        </w:tc>
      </w:tr>
      <w:tr w:rsidR="00BF6A2E" w:rsidRPr="00BF6A2E" w:rsidTr="00BF6A2E">
        <w:trPr>
          <w:trHeight w:val="525"/>
        </w:trPr>
        <w:tc>
          <w:tcPr>
            <w:tcW w:w="480" w:type="dxa"/>
            <w:tcBorders>
              <w:top w:val="nil"/>
              <w:left w:val="nil"/>
              <w:bottom w:val="nil"/>
              <w:right w:val="nil"/>
            </w:tcBorders>
            <w:shd w:val="clear" w:color="auto" w:fill="auto"/>
            <w:hideMark/>
          </w:tcPr>
          <w:p w:rsidR="00BF6A2E" w:rsidRPr="00BF6A2E" w:rsidRDefault="00BF6A2E" w:rsidP="00BF6A2E">
            <w:pPr>
              <w:jc w:val="center"/>
              <w:rPr>
                <w:rFonts w:ascii="Calibri" w:hAnsi="Calibri" w:cs="Calibri"/>
                <w:b/>
                <w:bCs/>
                <w:color w:val="000000"/>
                <w:sz w:val="22"/>
                <w:szCs w:val="22"/>
                <w:lang w:val="en-US"/>
              </w:rPr>
            </w:pPr>
          </w:p>
        </w:tc>
        <w:tc>
          <w:tcPr>
            <w:tcW w:w="8460" w:type="dxa"/>
            <w:gridSpan w:val="2"/>
            <w:tcBorders>
              <w:top w:val="nil"/>
              <w:left w:val="nil"/>
              <w:bottom w:val="nil"/>
              <w:right w:val="nil"/>
            </w:tcBorders>
            <w:shd w:val="clear" w:color="auto" w:fill="auto"/>
            <w:hideMark/>
          </w:tcPr>
          <w:p w:rsidR="00BF6A2E" w:rsidRPr="00BF6A2E" w:rsidRDefault="00BF6A2E" w:rsidP="00BF6A2E">
            <w:pPr>
              <w:jc w:val="left"/>
              <w:rPr>
                <w:rFonts w:cs="Arial"/>
                <w:color w:val="000000"/>
                <w:sz w:val="22"/>
                <w:szCs w:val="22"/>
                <w:lang w:val="en-US"/>
              </w:rPr>
            </w:pPr>
            <w:r w:rsidRPr="00BF6A2E">
              <w:rPr>
                <w:rFonts w:cs="Arial"/>
                <w:color w:val="000000"/>
                <w:sz w:val="22"/>
                <w:szCs w:val="22"/>
                <w:lang w:val="en-US"/>
              </w:rPr>
              <w:t xml:space="preserve">Board discussed possible venues </w:t>
            </w:r>
          </w:p>
        </w:tc>
        <w:tc>
          <w:tcPr>
            <w:tcW w:w="960" w:type="dxa"/>
            <w:tcBorders>
              <w:top w:val="nil"/>
              <w:left w:val="nil"/>
              <w:bottom w:val="nil"/>
              <w:right w:val="nil"/>
            </w:tcBorders>
            <w:shd w:val="clear" w:color="auto" w:fill="auto"/>
            <w:noWrap/>
            <w:hideMark/>
          </w:tcPr>
          <w:p w:rsidR="00BF6A2E" w:rsidRPr="00BF6A2E" w:rsidRDefault="00BF6A2E" w:rsidP="00BF6A2E">
            <w:pPr>
              <w:jc w:val="left"/>
              <w:rPr>
                <w:rFonts w:ascii="Calibri" w:hAnsi="Calibri" w:cs="Calibri"/>
                <w:b/>
                <w:bCs/>
                <w:color w:val="000000"/>
                <w:sz w:val="22"/>
                <w:szCs w:val="22"/>
                <w:lang w:val="en-US"/>
              </w:rPr>
            </w:pPr>
          </w:p>
        </w:tc>
      </w:tr>
      <w:tr w:rsidR="00BF6A2E" w:rsidRPr="00BF6A2E" w:rsidTr="00BF6A2E">
        <w:trPr>
          <w:trHeight w:val="420"/>
        </w:trPr>
        <w:tc>
          <w:tcPr>
            <w:tcW w:w="480" w:type="dxa"/>
            <w:tcBorders>
              <w:top w:val="nil"/>
              <w:left w:val="nil"/>
              <w:bottom w:val="nil"/>
              <w:right w:val="nil"/>
            </w:tcBorders>
            <w:shd w:val="clear" w:color="auto" w:fill="auto"/>
            <w:hideMark/>
          </w:tcPr>
          <w:p w:rsidR="00BF6A2E" w:rsidRPr="00BF6A2E" w:rsidRDefault="00BF6A2E" w:rsidP="00BF6A2E">
            <w:pPr>
              <w:jc w:val="center"/>
              <w:rPr>
                <w:rFonts w:ascii="Calibri" w:hAnsi="Calibri" w:cs="Calibri"/>
                <w:b/>
                <w:bCs/>
                <w:color w:val="000000"/>
                <w:sz w:val="22"/>
                <w:szCs w:val="22"/>
                <w:lang w:val="en-US"/>
              </w:rPr>
            </w:pPr>
          </w:p>
        </w:tc>
        <w:tc>
          <w:tcPr>
            <w:tcW w:w="8460" w:type="dxa"/>
            <w:gridSpan w:val="2"/>
            <w:tcBorders>
              <w:top w:val="nil"/>
              <w:left w:val="nil"/>
              <w:bottom w:val="nil"/>
              <w:right w:val="nil"/>
            </w:tcBorders>
            <w:shd w:val="clear" w:color="auto" w:fill="auto"/>
            <w:hideMark/>
          </w:tcPr>
          <w:p w:rsidR="00BF6A2E" w:rsidRPr="00BF6A2E" w:rsidRDefault="00BF6A2E" w:rsidP="00BF6A2E">
            <w:pPr>
              <w:jc w:val="left"/>
              <w:rPr>
                <w:rFonts w:cs="Arial"/>
                <w:b/>
                <w:bCs/>
                <w:color w:val="000000"/>
                <w:sz w:val="22"/>
                <w:szCs w:val="22"/>
                <w:lang w:val="en-US"/>
              </w:rPr>
            </w:pPr>
            <w:r w:rsidRPr="00BF6A2E">
              <w:rPr>
                <w:rFonts w:cs="Arial"/>
                <w:b/>
                <w:bCs/>
                <w:color w:val="000000"/>
                <w:sz w:val="22"/>
                <w:szCs w:val="22"/>
                <w:lang w:val="en-US"/>
              </w:rPr>
              <w:t xml:space="preserve">v)  Citizenship/Stakeholder Engagement 2015                 </w:t>
            </w:r>
          </w:p>
        </w:tc>
        <w:tc>
          <w:tcPr>
            <w:tcW w:w="960" w:type="dxa"/>
            <w:tcBorders>
              <w:top w:val="nil"/>
              <w:left w:val="nil"/>
              <w:bottom w:val="nil"/>
              <w:right w:val="nil"/>
            </w:tcBorders>
            <w:shd w:val="clear" w:color="auto" w:fill="auto"/>
            <w:noWrap/>
            <w:hideMark/>
          </w:tcPr>
          <w:p w:rsidR="00BF6A2E" w:rsidRPr="00BF6A2E" w:rsidRDefault="00BF6A2E" w:rsidP="00BF6A2E">
            <w:pPr>
              <w:jc w:val="left"/>
              <w:rPr>
                <w:rFonts w:ascii="Calibri" w:hAnsi="Calibri" w:cs="Calibri"/>
                <w:b/>
                <w:bCs/>
                <w:color w:val="000000"/>
                <w:sz w:val="22"/>
                <w:szCs w:val="22"/>
                <w:lang w:val="en-US"/>
              </w:rPr>
            </w:pPr>
            <w:r w:rsidRPr="00BF6A2E">
              <w:rPr>
                <w:rFonts w:ascii="Calibri" w:hAnsi="Calibri" w:cs="Calibri"/>
                <w:b/>
                <w:bCs/>
                <w:color w:val="000000"/>
                <w:sz w:val="22"/>
                <w:szCs w:val="22"/>
                <w:lang w:val="en-US"/>
              </w:rPr>
              <w:t>GP</w:t>
            </w:r>
          </w:p>
        </w:tc>
      </w:tr>
      <w:tr w:rsidR="00BF6A2E" w:rsidRPr="00BF6A2E" w:rsidTr="00BF6A2E">
        <w:trPr>
          <w:trHeight w:val="690"/>
        </w:trPr>
        <w:tc>
          <w:tcPr>
            <w:tcW w:w="480" w:type="dxa"/>
            <w:tcBorders>
              <w:top w:val="nil"/>
              <w:left w:val="nil"/>
              <w:bottom w:val="nil"/>
              <w:right w:val="nil"/>
            </w:tcBorders>
            <w:shd w:val="clear" w:color="auto" w:fill="auto"/>
            <w:hideMark/>
          </w:tcPr>
          <w:p w:rsidR="00BF6A2E" w:rsidRPr="00BF6A2E" w:rsidRDefault="00BF6A2E" w:rsidP="00BF6A2E">
            <w:pPr>
              <w:jc w:val="center"/>
              <w:rPr>
                <w:rFonts w:ascii="Calibri" w:hAnsi="Calibri" w:cs="Calibri"/>
                <w:b/>
                <w:bCs/>
                <w:color w:val="000000"/>
                <w:sz w:val="22"/>
                <w:szCs w:val="22"/>
                <w:lang w:val="en-US"/>
              </w:rPr>
            </w:pPr>
          </w:p>
        </w:tc>
        <w:tc>
          <w:tcPr>
            <w:tcW w:w="8460" w:type="dxa"/>
            <w:gridSpan w:val="2"/>
            <w:tcBorders>
              <w:top w:val="nil"/>
              <w:left w:val="nil"/>
              <w:bottom w:val="nil"/>
              <w:right w:val="nil"/>
            </w:tcBorders>
            <w:shd w:val="clear" w:color="auto" w:fill="auto"/>
            <w:hideMark/>
          </w:tcPr>
          <w:p w:rsidR="00BF6A2E" w:rsidRPr="00BF6A2E" w:rsidRDefault="00BF6A2E" w:rsidP="00BF6A2E">
            <w:pPr>
              <w:jc w:val="left"/>
              <w:rPr>
                <w:rFonts w:cs="Arial"/>
                <w:color w:val="000000"/>
                <w:sz w:val="22"/>
                <w:szCs w:val="22"/>
                <w:lang w:val="en-US"/>
              </w:rPr>
            </w:pPr>
            <w:r w:rsidRPr="00BF6A2E">
              <w:rPr>
                <w:rFonts w:cs="Arial"/>
                <w:color w:val="000000"/>
                <w:sz w:val="22"/>
                <w:szCs w:val="22"/>
                <w:lang w:val="en-US"/>
              </w:rPr>
              <w:t xml:space="preserve">GP raised the possibility of holding an event next year before the May elections about citizenship as a contribution to the development of democracy. </w:t>
            </w:r>
          </w:p>
        </w:tc>
        <w:tc>
          <w:tcPr>
            <w:tcW w:w="960" w:type="dxa"/>
            <w:tcBorders>
              <w:top w:val="nil"/>
              <w:left w:val="nil"/>
              <w:bottom w:val="nil"/>
              <w:right w:val="nil"/>
            </w:tcBorders>
            <w:shd w:val="clear" w:color="auto" w:fill="auto"/>
            <w:noWrap/>
            <w:hideMark/>
          </w:tcPr>
          <w:p w:rsidR="00BF6A2E" w:rsidRPr="00BF6A2E" w:rsidRDefault="00BF6A2E" w:rsidP="00BF6A2E">
            <w:pPr>
              <w:jc w:val="left"/>
              <w:rPr>
                <w:rFonts w:ascii="Calibri" w:hAnsi="Calibri" w:cs="Calibri"/>
                <w:b/>
                <w:bCs/>
                <w:color w:val="000000"/>
                <w:sz w:val="22"/>
                <w:szCs w:val="22"/>
                <w:lang w:val="en-US"/>
              </w:rPr>
            </w:pPr>
          </w:p>
        </w:tc>
      </w:tr>
      <w:tr w:rsidR="00BF6A2E" w:rsidRPr="00BF6A2E" w:rsidTr="00BF6A2E">
        <w:trPr>
          <w:trHeight w:val="420"/>
        </w:trPr>
        <w:tc>
          <w:tcPr>
            <w:tcW w:w="480" w:type="dxa"/>
            <w:tcBorders>
              <w:top w:val="nil"/>
              <w:left w:val="nil"/>
              <w:bottom w:val="nil"/>
              <w:right w:val="nil"/>
            </w:tcBorders>
            <w:shd w:val="clear" w:color="auto" w:fill="auto"/>
            <w:hideMark/>
          </w:tcPr>
          <w:p w:rsidR="00BF6A2E" w:rsidRPr="00BF6A2E" w:rsidRDefault="00BF6A2E" w:rsidP="00BF6A2E">
            <w:pPr>
              <w:jc w:val="center"/>
              <w:rPr>
                <w:rFonts w:ascii="Calibri" w:hAnsi="Calibri" w:cs="Calibri"/>
                <w:b/>
                <w:bCs/>
                <w:color w:val="000000"/>
                <w:sz w:val="22"/>
                <w:szCs w:val="22"/>
                <w:lang w:val="en-US"/>
              </w:rPr>
            </w:pPr>
          </w:p>
        </w:tc>
        <w:tc>
          <w:tcPr>
            <w:tcW w:w="8460" w:type="dxa"/>
            <w:gridSpan w:val="2"/>
            <w:tcBorders>
              <w:top w:val="nil"/>
              <w:left w:val="nil"/>
              <w:bottom w:val="nil"/>
              <w:right w:val="nil"/>
            </w:tcBorders>
            <w:shd w:val="clear" w:color="auto" w:fill="auto"/>
            <w:hideMark/>
          </w:tcPr>
          <w:p w:rsidR="00BF6A2E" w:rsidRPr="00BF6A2E" w:rsidRDefault="00BF6A2E" w:rsidP="00BF6A2E">
            <w:pPr>
              <w:jc w:val="left"/>
              <w:rPr>
                <w:rFonts w:cs="Arial"/>
                <w:b/>
                <w:bCs/>
                <w:color w:val="000000"/>
                <w:sz w:val="22"/>
                <w:szCs w:val="22"/>
                <w:lang w:val="en-US"/>
              </w:rPr>
            </w:pPr>
            <w:r w:rsidRPr="00BF6A2E">
              <w:rPr>
                <w:rFonts w:cs="Arial"/>
                <w:b/>
                <w:bCs/>
                <w:color w:val="000000"/>
                <w:sz w:val="22"/>
                <w:szCs w:val="22"/>
                <w:lang w:val="en-US"/>
              </w:rPr>
              <w:t xml:space="preserve">vi)  Liverpool Waterfront  Residents meeting    </w:t>
            </w:r>
          </w:p>
        </w:tc>
        <w:tc>
          <w:tcPr>
            <w:tcW w:w="960" w:type="dxa"/>
            <w:tcBorders>
              <w:top w:val="nil"/>
              <w:left w:val="nil"/>
              <w:bottom w:val="nil"/>
              <w:right w:val="nil"/>
            </w:tcBorders>
            <w:shd w:val="clear" w:color="auto" w:fill="auto"/>
            <w:noWrap/>
            <w:hideMark/>
          </w:tcPr>
          <w:p w:rsidR="00BF6A2E" w:rsidRPr="00BF6A2E" w:rsidRDefault="00BF6A2E" w:rsidP="00BF6A2E">
            <w:pPr>
              <w:jc w:val="left"/>
              <w:rPr>
                <w:rFonts w:ascii="Calibri" w:hAnsi="Calibri" w:cs="Calibri"/>
                <w:b/>
                <w:bCs/>
                <w:color w:val="000000"/>
                <w:sz w:val="22"/>
                <w:szCs w:val="22"/>
                <w:lang w:val="en-US"/>
              </w:rPr>
            </w:pPr>
            <w:r w:rsidRPr="00BF6A2E">
              <w:rPr>
                <w:rFonts w:ascii="Calibri" w:hAnsi="Calibri" w:cs="Calibri"/>
                <w:b/>
                <w:bCs/>
                <w:color w:val="000000"/>
                <w:sz w:val="22"/>
                <w:szCs w:val="22"/>
                <w:lang w:val="en-US"/>
              </w:rPr>
              <w:t>GP</w:t>
            </w:r>
          </w:p>
        </w:tc>
      </w:tr>
      <w:tr w:rsidR="00BF6A2E" w:rsidRPr="00BF6A2E" w:rsidTr="00BF6A2E">
        <w:trPr>
          <w:trHeight w:val="1005"/>
        </w:trPr>
        <w:tc>
          <w:tcPr>
            <w:tcW w:w="480" w:type="dxa"/>
            <w:tcBorders>
              <w:top w:val="nil"/>
              <w:left w:val="nil"/>
              <w:bottom w:val="nil"/>
              <w:right w:val="nil"/>
            </w:tcBorders>
            <w:shd w:val="clear" w:color="auto" w:fill="auto"/>
            <w:hideMark/>
          </w:tcPr>
          <w:p w:rsidR="00BF6A2E" w:rsidRPr="00BF6A2E" w:rsidRDefault="00BF6A2E" w:rsidP="00BF6A2E">
            <w:pPr>
              <w:jc w:val="center"/>
              <w:rPr>
                <w:rFonts w:ascii="Calibri" w:hAnsi="Calibri" w:cs="Calibri"/>
                <w:b/>
                <w:bCs/>
                <w:color w:val="000000"/>
                <w:sz w:val="22"/>
                <w:szCs w:val="22"/>
                <w:lang w:val="en-US"/>
              </w:rPr>
            </w:pPr>
          </w:p>
        </w:tc>
        <w:tc>
          <w:tcPr>
            <w:tcW w:w="8460" w:type="dxa"/>
            <w:gridSpan w:val="2"/>
            <w:tcBorders>
              <w:top w:val="nil"/>
              <w:left w:val="nil"/>
              <w:bottom w:val="nil"/>
              <w:right w:val="nil"/>
            </w:tcBorders>
            <w:shd w:val="clear" w:color="auto" w:fill="auto"/>
            <w:hideMark/>
          </w:tcPr>
          <w:p w:rsidR="00BF6A2E" w:rsidRPr="00BF6A2E" w:rsidRDefault="00BF6A2E" w:rsidP="00BF6A2E">
            <w:pPr>
              <w:jc w:val="left"/>
              <w:rPr>
                <w:rFonts w:cs="Arial"/>
                <w:color w:val="000000"/>
                <w:sz w:val="22"/>
                <w:szCs w:val="22"/>
                <w:lang w:val="en-US"/>
              </w:rPr>
            </w:pPr>
            <w:r w:rsidRPr="00BF6A2E">
              <w:rPr>
                <w:rFonts w:cs="Arial"/>
                <w:color w:val="000000"/>
                <w:sz w:val="22"/>
                <w:szCs w:val="22"/>
                <w:lang w:val="en-US"/>
              </w:rPr>
              <w:t xml:space="preserve">GP reported that the Waterfront Residents </w:t>
            </w:r>
            <w:r w:rsidR="007D211B">
              <w:rPr>
                <w:rFonts w:cs="Arial"/>
                <w:color w:val="000000"/>
                <w:sz w:val="22"/>
                <w:szCs w:val="22"/>
                <w:lang w:val="en-US"/>
              </w:rPr>
              <w:t>meeting at the BT Convention C</w:t>
            </w:r>
            <w:bookmarkStart w:id="0" w:name="_GoBack"/>
            <w:bookmarkEnd w:id="0"/>
            <w:r w:rsidRPr="00BF6A2E">
              <w:rPr>
                <w:rFonts w:cs="Arial"/>
                <w:color w:val="000000"/>
                <w:sz w:val="22"/>
                <w:szCs w:val="22"/>
                <w:lang w:val="en-US"/>
              </w:rPr>
              <w:t xml:space="preserve">entre </w:t>
            </w:r>
            <w:proofErr w:type="spellStart"/>
            <w:r w:rsidRPr="00BF6A2E">
              <w:rPr>
                <w:rFonts w:cs="Arial"/>
                <w:color w:val="000000"/>
                <w:sz w:val="22"/>
                <w:szCs w:val="22"/>
                <w:lang w:val="en-US"/>
              </w:rPr>
              <w:t>organised</w:t>
            </w:r>
            <w:proofErr w:type="spellEnd"/>
            <w:r w:rsidRPr="00BF6A2E">
              <w:rPr>
                <w:rFonts w:cs="Arial"/>
                <w:color w:val="000000"/>
                <w:sz w:val="22"/>
                <w:szCs w:val="22"/>
                <w:lang w:val="en-US"/>
              </w:rPr>
              <w:t xml:space="preserve"> by Engage had had an overwhelming response. All involved stakeholders had promised to be there to interact with the residents.</w:t>
            </w:r>
          </w:p>
        </w:tc>
        <w:tc>
          <w:tcPr>
            <w:tcW w:w="960" w:type="dxa"/>
            <w:tcBorders>
              <w:top w:val="nil"/>
              <w:left w:val="nil"/>
              <w:bottom w:val="nil"/>
              <w:right w:val="nil"/>
            </w:tcBorders>
            <w:shd w:val="clear" w:color="auto" w:fill="auto"/>
            <w:noWrap/>
            <w:hideMark/>
          </w:tcPr>
          <w:p w:rsidR="00BF6A2E" w:rsidRPr="00BF6A2E" w:rsidRDefault="00BF6A2E" w:rsidP="00BF6A2E">
            <w:pPr>
              <w:jc w:val="left"/>
              <w:rPr>
                <w:rFonts w:ascii="Calibri" w:hAnsi="Calibri" w:cs="Calibri"/>
                <w:b/>
                <w:bCs/>
                <w:color w:val="000000"/>
                <w:sz w:val="22"/>
                <w:szCs w:val="22"/>
                <w:lang w:val="en-US"/>
              </w:rPr>
            </w:pPr>
          </w:p>
        </w:tc>
      </w:tr>
      <w:tr w:rsidR="00BF6A2E" w:rsidRPr="00BF6A2E" w:rsidTr="00BF6A2E">
        <w:trPr>
          <w:trHeight w:val="420"/>
        </w:trPr>
        <w:tc>
          <w:tcPr>
            <w:tcW w:w="480" w:type="dxa"/>
            <w:tcBorders>
              <w:top w:val="nil"/>
              <w:left w:val="nil"/>
              <w:bottom w:val="nil"/>
              <w:right w:val="nil"/>
            </w:tcBorders>
            <w:shd w:val="clear" w:color="auto" w:fill="auto"/>
            <w:hideMark/>
          </w:tcPr>
          <w:p w:rsidR="00BF6A2E" w:rsidRPr="00BF6A2E" w:rsidRDefault="00BF6A2E" w:rsidP="00BF6A2E">
            <w:pPr>
              <w:jc w:val="center"/>
              <w:rPr>
                <w:rFonts w:ascii="Calibri" w:hAnsi="Calibri" w:cs="Calibri"/>
                <w:b/>
                <w:bCs/>
                <w:color w:val="000000"/>
                <w:szCs w:val="24"/>
                <w:lang w:val="en-US"/>
              </w:rPr>
            </w:pPr>
            <w:r w:rsidRPr="00BF6A2E">
              <w:rPr>
                <w:rFonts w:ascii="Calibri" w:hAnsi="Calibri" w:cs="Calibri"/>
                <w:b/>
                <w:bCs/>
                <w:color w:val="000000"/>
                <w:szCs w:val="24"/>
                <w:lang w:val="en-US"/>
              </w:rPr>
              <w:t>10</w:t>
            </w:r>
          </w:p>
        </w:tc>
        <w:tc>
          <w:tcPr>
            <w:tcW w:w="8460" w:type="dxa"/>
            <w:gridSpan w:val="2"/>
            <w:tcBorders>
              <w:top w:val="nil"/>
              <w:left w:val="nil"/>
              <w:bottom w:val="nil"/>
              <w:right w:val="nil"/>
            </w:tcBorders>
            <w:shd w:val="clear" w:color="auto" w:fill="auto"/>
            <w:hideMark/>
          </w:tcPr>
          <w:p w:rsidR="00BF6A2E" w:rsidRPr="00BF6A2E" w:rsidRDefault="00BF6A2E" w:rsidP="00BF6A2E">
            <w:pPr>
              <w:jc w:val="left"/>
              <w:rPr>
                <w:rFonts w:cs="Arial"/>
                <w:b/>
                <w:bCs/>
                <w:color w:val="000000"/>
                <w:sz w:val="22"/>
                <w:szCs w:val="22"/>
                <w:lang w:val="en-US"/>
              </w:rPr>
            </w:pPr>
            <w:r w:rsidRPr="00BF6A2E">
              <w:rPr>
                <w:rFonts w:cs="Arial"/>
                <w:b/>
                <w:bCs/>
                <w:color w:val="000000"/>
                <w:sz w:val="22"/>
                <w:szCs w:val="22"/>
                <w:lang w:val="en-US"/>
              </w:rPr>
              <w:t>AOB</w:t>
            </w:r>
          </w:p>
        </w:tc>
        <w:tc>
          <w:tcPr>
            <w:tcW w:w="960" w:type="dxa"/>
            <w:tcBorders>
              <w:top w:val="nil"/>
              <w:left w:val="nil"/>
              <w:bottom w:val="nil"/>
              <w:right w:val="nil"/>
            </w:tcBorders>
            <w:shd w:val="clear" w:color="auto" w:fill="auto"/>
            <w:noWrap/>
            <w:hideMark/>
          </w:tcPr>
          <w:p w:rsidR="00BF6A2E" w:rsidRPr="00BF6A2E" w:rsidRDefault="00BF6A2E" w:rsidP="00BF6A2E">
            <w:pPr>
              <w:jc w:val="left"/>
              <w:rPr>
                <w:rFonts w:ascii="Calibri" w:hAnsi="Calibri" w:cs="Calibri"/>
                <w:b/>
                <w:bCs/>
                <w:color w:val="000000"/>
                <w:sz w:val="22"/>
                <w:szCs w:val="22"/>
                <w:lang w:val="en-US"/>
              </w:rPr>
            </w:pPr>
            <w:r w:rsidRPr="00BF6A2E">
              <w:rPr>
                <w:rFonts w:ascii="Calibri" w:hAnsi="Calibri" w:cs="Calibri"/>
                <w:b/>
                <w:bCs/>
                <w:color w:val="000000"/>
                <w:sz w:val="22"/>
                <w:szCs w:val="22"/>
                <w:lang w:val="en-US"/>
              </w:rPr>
              <w:t>ALL</w:t>
            </w:r>
          </w:p>
        </w:tc>
      </w:tr>
      <w:tr w:rsidR="00BF6A2E" w:rsidRPr="00BF6A2E" w:rsidTr="00BF6A2E">
        <w:trPr>
          <w:trHeight w:val="510"/>
        </w:trPr>
        <w:tc>
          <w:tcPr>
            <w:tcW w:w="480" w:type="dxa"/>
            <w:tcBorders>
              <w:top w:val="nil"/>
              <w:left w:val="nil"/>
              <w:bottom w:val="nil"/>
              <w:right w:val="nil"/>
            </w:tcBorders>
            <w:shd w:val="clear" w:color="auto" w:fill="auto"/>
            <w:hideMark/>
          </w:tcPr>
          <w:p w:rsidR="00BF6A2E" w:rsidRPr="00BF6A2E" w:rsidRDefault="00BF6A2E" w:rsidP="00BF6A2E">
            <w:pPr>
              <w:jc w:val="center"/>
              <w:rPr>
                <w:rFonts w:ascii="Calibri" w:hAnsi="Calibri" w:cs="Calibri"/>
                <w:b/>
                <w:bCs/>
                <w:color w:val="000000"/>
                <w:sz w:val="22"/>
                <w:szCs w:val="22"/>
                <w:lang w:val="en-US"/>
              </w:rPr>
            </w:pPr>
          </w:p>
        </w:tc>
        <w:tc>
          <w:tcPr>
            <w:tcW w:w="8460" w:type="dxa"/>
            <w:gridSpan w:val="2"/>
            <w:tcBorders>
              <w:top w:val="nil"/>
              <w:left w:val="nil"/>
              <w:bottom w:val="nil"/>
              <w:right w:val="nil"/>
            </w:tcBorders>
            <w:shd w:val="clear" w:color="auto" w:fill="auto"/>
            <w:hideMark/>
          </w:tcPr>
          <w:p w:rsidR="00BF6A2E" w:rsidRPr="00BF6A2E" w:rsidRDefault="00BF6A2E" w:rsidP="00BF6A2E">
            <w:pPr>
              <w:jc w:val="left"/>
              <w:rPr>
                <w:rFonts w:cs="Arial"/>
                <w:color w:val="000000"/>
                <w:sz w:val="22"/>
                <w:szCs w:val="22"/>
                <w:lang w:val="en-US"/>
              </w:rPr>
            </w:pPr>
            <w:r w:rsidRPr="00BF6A2E">
              <w:rPr>
                <w:rFonts w:cs="Arial"/>
                <w:color w:val="000000"/>
                <w:sz w:val="22"/>
                <w:szCs w:val="22"/>
                <w:lang w:val="en-US"/>
              </w:rPr>
              <w:t xml:space="preserve">None </w:t>
            </w:r>
          </w:p>
        </w:tc>
        <w:tc>
          <w:tcPr>
            <w:tcW w:w="960" w:type="dxa"/>
            <w:tcBorders>
              <w:top w:val="nil"/>
              <w:left w:val="nil"/>
              <w:bottom w:val="nil"/>
              <w:right w:val="nil"/>
            </w:tcBorders>
            <w:shd w:val="clear" w:color="auto" w:fill="auto"/>
            <w:noWrap/>
            <w:hideMark/>
          </w:tcPr>
          <w:p w:rsidR="00BF6A2E" w:rsidRPr="00BF6A2E" w:rsidRDefault="00BF6A2E" w:rsidP="00BF6A2E">
            <w:pPr>
              <w:jc w:val="left"/>
              <w:rPr>
                <w:rFonts w:ascii="Calibri" w:hAnsi="Calibri" w:cs="Calibri"/>
                <w:b/>
                <w:bCs/>
                <w:color w:val="000000"/>
                <w:sz w:val="22"/>
                <w:szCs w:val="22"/>
                <w:lang w:val="en-US"/>
              </w:rPr>
            </w:pPr>
          </w:p>
        </w:tc>
      </w:tr>
      <w:tr w:rsidR="00BF6A2E" w:rsidRPr="00BF6A2E" w:rsidTr="00BF6A2E">
        <w:trPr>
          <w:trHeight w:val="375"/>
        </w:trPr>
        <w:tc>
          <w:tcPr>
            <w:tcW w:w="480" w:type="dxa"/>
            <w:tcBorders>
              <w:top w:val="nil"/>
              <w:left w:val="nil"/>
              <w:bottom w:val="nil"/>
              <w:right w:val="nil"/>
            </w:tcBorders>
            <w:shd w:val="clear" w:color="auto" w:fill="auto"/>
            <w:hideMark/>
          </w:tcPr>
          <w:p w:rsidR="00BF6A2E" w:rsidRPr="00BF6A2E" w:rsidRDefault="00BF6A2E" w:rsidP="00BF6A2E">
            <w:pPr>
              <w:jc w:val="center"/>
              <w:rPr>
                <w:rFonts w:ascii="Calibri" w:hAnsi="Calibri" w:cs="Calibri"/>
                <w:b/>
                <w:bCs/>
                <w:color w:val="000000"/>
                <w:szCs w:val="24"/>
                <w:lang w:val="en-US"/>
              </w:rPr>
            </w:pPr>
            <w:r w:rsidRPr="00BF6A2E">
              <w:rPr>
                <w:rFonts w:ascii="Calibri" w:hAnsi="Calibri" w:cs="Calibri"/>
                <w:b/>
                <w:bCs/>
                <w:color w:val="000000"/>
                <w:szCs w:val="24"/>
                <w:lang w:val="en-US"/>
              </w:rPr>
              <w:t>11</w:t>
            </w:r>
          </w:p>
        </w:tc>
        <w:tc>
          <w:tcPr>
            <w:tcW w:w="8460" w:type="dxa"/>
            <w:gridSpan w:val="2"/>
            <w:tcBorders>
              <w:top w:val="nil"/>
              <w:left w:val="nil"/>
              <w:bottom w:val="nil"/>
              <w:right w:val="nil"/>
            </w:tcBorders>
            <w:shd w:val="clear" w:color="auto" w:fill="auto"/>
            <w:hideMark/>
          </w:tcPr>
          <w:p w:rsidR="00BF6A2E" w:rsidRPr="00BF6A2E" w:rsidRDefault="00BF6A2E" w:rsidP="00BF6A2E">
            <w:pPr>
              <w:jc w:val="left"/>
              <w:rPr>
                <w:rFonts w:cs="Arial"/>
                <w:color w:val="000000"/>
                <w:sz w:val="22"/>
                <w:szCs w:val="22"/>
                <w:lang w:val="en-US"/>
              </w:rPr>
            </w:pPr>
            <w:r w:rsidRPr="00BF6A2E">
              <w:rPr>
                <w:rFonts w:cs="Arial"/>
                <w:b/>
                <w:bCs/>
                <w:color w:val="000000"/>
                <w:sz w:val="22"/>
                <w:szCs w:val="22"/>
                <w:lang w:val="en-US"/>
              </w:rPr>
              <w:t>Date of Next Meeting</w:t>
            </w:r>
            <w:r w:rsidRPr="00BF6A2E">
              <w:rPr>
                <w:rFonts w:cs="Arial"/>
                <w:color w:val="000000"/>
                <w:sz w:val="22"/>
                <w:szCs w:val="22"/>
                <w:lang w:val="en-US"/>
              </w:rPr>
              <w:t xml:space="preserve"> –12th February, 2015                             </w:t>
            </w:r>
          </w:p>
        </w:tc>
        <w:tc>
          <w:tcPr>
            <w:tcW w:w="960" w:type="dxa"/>
            <w:tcBorders>
              <w:top w:val="nil"/>
              <w:left w:val="nil"/>
              <w:bottom w:val="nil"/>
              <w:right w:val="nil"/>
            </w:tcBorders>
            <w:shd w:val="clear" w:color="auto" w:fill="auto"/>
            <w:noWrap/>
            <w:hideMark/>
          </w:tcPr>
          <w:p w:rsidR="00BF6A2E" w:rsidRPr="00BF6A2E" w:rsidRDefault="00BF6A2E" w:rsidP="00BF6A2E">
            <w:pPr>
              <w:jc w:val="left"/>
              <w:rPr>
                <w:rFonts w:ascii="Calibri" w:hAnsi="Calibri" w:cs="Calibri"/>
                <w:b/>
                <w:bCs/>
                <w:color w:val="000000"/>
                <w:sz w:val="22"/>
                <w:szCs w:val="22"/>
                <w:lang w:val="en-US"/>
              </w:rPr>
            </w:pPr>
            <w:r w:rsidRPr="00BF6A2E">
              <w:rPr>
                <w:rFonts w:ascii="Calibri" w:hAnsi="Calibri" w:cs="Calibri"/>
                <w:b/>
                <w:bCs/>
                <w:color w:val="000000"/>
                <w:sz w:val="22"/>
                <w:szCs w:val="22"/>
                <w:lang w:val="en-US"/>
              </w:rPr>
              <w:t>GP</w:t>
            </w:r>
          </w:p>
        </w:tc>
      </w:tr>
      <w:tr w:rsidR="00BF6A2E" w:rsidRPr="00BF6A2E" w:rsidTr="00BF6A2E">
        <w:trPr>
          <w:trHeight w:val="300"/>
        </w:trPr>
        <w:tc>
          <w:tcPr>
            <w:tcW w:w="480" w:type="dxa"/>
            <w:tcBorders>
              <w:top w:val="nil"/>
              <w:left w:val="nil"/>
              <w:bottom w:val="nil"/>
              <w:right w:val="nil"/>
            </w:tcBorders>
            <w:shd w:val="clear" w:color="auto" w:fill="auto"/>
            <w:noWrap/>
            <w:vAlign w:val="bottom"/>
            <w:hideMark/>
          </w:tcPr>
          <w:p w:rsidR="00BF6A2E" w:rsidRPr="00BF6A2E" w:rsidRDefault="00BF6A2E" w:rsidP="00BF6A2E">
            <w:pPr>
              <w:jc w:val="center"/>
              <w:rPr>
                <w:rFonts w:ascii="Calibri" w:hAnsi="Calibri" w:cs="Calibri"/>
                <w:b/>
                <w:bCs/>
                <w:color w:val="000000"/>
                <w:sz w:val="22"/>
                <w:szCs w:val="22"/>
                <w:lang w:val="en-US"/>
              </w:rPr>
            </w:pPr>
          </w:p>
        </w:tc>
        <w:tc>
          <w:tcPr>
            <w:tcW w:w="5080" w:type="dxa"/>
            <w:tcBorders>
              <w:top w:val="nil"/>
              <w:left w:val="nil"/>
              <w:bottom w:val="nil"/>
              <w:right w:val="nil"/>
            </w:tcBorders>
            <w:shd w:val="clear" w:color="auto" w:fill="auto"/>
            <w:noWrap/>
            <w:vAlign w:val="bottom"/>
            <w:hideMark/>
          </w:tcPr>
          <w:p w:rsidR="00BF6A2E" w:rsidRPr="00BF6A2E" w:rsidRDefault="00BF6A2E" w:rsidP="00BF6A2E">
            <w:pPr>
              <w:jc w:val="left"/>
              <w:rPr>
                <w:rFonts w:ascii="Calibri" w:hAnsi="Calibri" w:cs="Calibri"/>
                <w:color w:val="000000"/>
                <w:sz w:val="22"/>
                <w:szCs w:val="22"/>
                <w:lang w:val="en-US"/>
              </w:rPr>
            </w:pPr>
          </w:p>
        </w:tc>
        <w:tc>
          <w:tcPr>
            <w:tcW w:w="3380" w:type="dxa"/>
            <w:tcBorders>
              <w:top w:val="nil"/>
              <w:left w:val="nil"/>
              <w:bottom w:val="nil"/>
              <w:right w:val="nil"/>
            </w:tcBorders>
            <w:shd w:val="clear" w:color="auto" w:fill="auto"/>
            <w:noWrap/>
            <w:vAlign w:val="bottom"/>
            <w:hideMark/>
          </w:tcPr>
          <w:p w:rsidR="00BF6A2E" w:rsidRPr="00BF6A2E" w:rsidRDefault="00BF6A2E" w:rsidP="00BF6A2E">
            <w:pPr>
              <w:jc w:val="left"/>
              <w:rPr>
                <w:rFonts w:ascii="Calibri" w:hAnsi="Calibri" w:cs="Calibri"/>
                <w:color w:val="000000"/>
                <w:sz w:val="22"/>
                <w:szCs w:val="22"/>
                <w:lang w:val="en-US"/>
              </w:rPr>
            </w:pPr>
          </w:p>
        </w:tc>
        <w:tc>
          <w:tcPr>
            <w:tcW w:w="960" w:type="dxa"/>
            <w:tcBorders>
              <w:top w:val="nil"/>
              <w:left w:val="nil"/>
              <w:bottom w:val="nil"/>
              <w:right w:val="nil"/>
            </w:tcBorders>
            <w:shd w:val="clear" w:color="auto" w:fill="auto"/>
            <w:noWrap/>
            <w:vAlign w:val="bottom"/>
            <w:hideMark/>
          </w:tcPr>
          <w:p w:rsidR="00BF6A2E" w:rsidRPr="00BF6A2E" w:rsidRDefault="00BF6A2E" w:rsidP="00BF6A2E">
            <w:pPr>
              <w:jc w:val="left"/>
              <w:rPr>
                <w:rFonts w:ascii="Calibri" w:hAnsi="Calibri" w:cs="Calibri"/>
                <w:color w:val="000000"/>
                <w:sz w:val="22"/>
                <w:szCs w:val="22"/>
                <w:lang w:val="en-US"/>
              </w:rPr>
            </w:pPr>
          </w:p>
        </w:tc>
      </w:tr>
    </w:tbl>
    <w:p w:rsidR="00D30FBD" w:rsidRDefault="00D30FBD" w:rsidP="00D30FBD">
      <w:pPr>
        <w:rPr>
          <w:b/>
          <w:sz w:val="20"/>
          <w:lang w:val="fr-FR"/>
        </w:rPr>
      </w:pPr>
    </w:p>
    <w:sectPr w:rsidR="00D30FBD" w:rsidSect="00270A40">
      <w:headerReference w:type="default" r:id="rId10"/>
      <w:type w:val="continuous"/>
      <w:pgSz w:w="11907" w:h="16834" w:code="9"/>
      <w:pgMar w:top="706" w:right="706" w:bottom="562" w:left="1008" w:header="720" w:footer="4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A17" w:rsidRDefault="003F6A17">
      <w:r>
        <w:separator/>
      </w:r>
    </w:p>
  </w:endnote>
  <w:endnote w:type="continuationSeparator" w:id="0">
    <w:p w:rsidR="003F6A17" w:rsidRDefault="003F6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DS Housing">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A17" w:rsidRDefault="003F6A17">
      <w:r>
        <w:separator/>
      </w:r>
    </w:p>
  </w:footnote>
  <w:footnote w:type="continuationSeparator" w:id="0">
    <w:p w:rsidR="003F6A17" w:rsidRDefault="003F6A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8BB" w:rsidRDefault="000A28BB">
    <w:pPr>
      <w:pStyle w:val="Header"/>
    </w:pPr>
  </w:p>
  <w:p w:rsidR="000A28BB" w:rsidRDefault="000A28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0" w:legacyIndent="720"/>
      <w:lvlJc w:val="left"/>
      <w:pPr>
        <w:ind w:left="720" w:hanging="720"/>
      </w:pPr>
    </w:lvl>
    <w:lvl w:ilvl="1">
      <w:start w:val="1"/>
      <w:numFmt w:val="low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2160" w:hanging="720"/>
      </w:pPr>
    </w:lvl>
    <w:lvl w:ilvl="3">
      <w:start w:val="1"/>
      <w:numFmt w:val="decimal"/>
      <w:pStyle w:val="Heading4"/>
      <w:lvlText w:val="(%3)%4."/>
      <w:legacy w:legacy="1" w:legacySpace="0" w:legacyIndent="720"/>
      <w:lvlJc w:val="left"/>
      <w:pPr>
        <w:ind w:left="3600" w:hanging="720"/>
      </w:pPr>
    </w:lvl>
    <w:lvl w:ilvl="4">
      <w:start w:val="1"/>
      <w:numFmt w:val="decimal"/>
      <w:pStyle w:val="Heading5"/>
      <w:lvlText w:val="(%3)%4.%5."/>
      <w:legacy w:legacy="1" w:legacySpace="0" w:legacyIndent="720"/>
      <w:lvlJc w:val="left"/>
      <w:pPr>
        <w:ind w:left="4320" w:hanging="720"/>
      </w:pPr>
    </w:lvl>
    <w:lvl w:ilvl="5">
      <w:start w:val="1"/>
      <w:numFmt w:val="decimal"/>
      <w:pStyle w:val="Heading6"/>
      <w:lvlText w:val="(%3)%4.%5.%6."/>
      <w:legacy w:legacy="1" w:legacySpace="0" w:legacyIndent="720"/>
      <w:lvlJc w:val="left"/>
      <w:pPr>
        <w:ind w:left="5041" w:hanging="720"/>
      </w:pPr>
    </w:lvl>
    <w:lvl w:ilvl="6">
      <w:start w:val="1"/>
      <w:numFmt w:val="decimal"/>
      <w:pStyle w:val="Heading7"/>
      <w:lvlText w:val="(%3)%4.%5.%6.%7."/>
      <w:legacy w:legacy="1" w:legacySpace="0" w:legacyIndent="720"/>
      <w:lvlJc w:val="left"/>
      <w:pPr>
        <w:ind w:left="5761" w:hanging="720"/>
      </w:pPr>
    </w:lvl>
    <w:lvl w:ilvl="7">
      <w:start w:val="1"/>
      <w:numFmt w:val="decimal"/>
      <w:pStyle w:val="Heading8"/>
      <w:lvlText w:val="(%3)%4.%5.%6.%7.%8."/>
      <w:legacy w:legacy="1" w:legacySpace="0" w:legacyIndent="720"/>
      <w:lvlJc w:val="left"/>
      <w:pPr>
        <w:ind w:left="6481" w:hanging="720"/>
      </w:pPr>
    </w:lvl>
    <w:lvl w:ilvl="8">
      <w:start w:val="1"/>
      <w:numFmt w:val="decimal"/>
      <w:pStyle w:val="Heading9"/>
      <w:lvlText w:val="(%3)%4.%5.%6.%7.%8.%9."/>
      <w:legacy w:legacy="1" w:legacySpace="0" w:legacyIndent="720"/>
      <w:lvlJc w:val="left"/>
      <w:pPr>
        <w:ind w:left="7201" w:hanging="720"/>
      </w:pPr>
    </w:lvl>
  </w:abstractNum>
  <w:abstractNum w:abstractNumId="1">
    <w:nsid w:val="00E7427C"/>
    <w:multiLevelType w:val="hybridMultilevel"/>
    <w:tmpl w:val="B7D6FE8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2A2C05"/>
    <w:multiLevelType w:val="hybridMultilevel"/>
    <w:tmpl w:val="131ED93A"/>
    <w:lvl w:ilvl="0" w:tplc="6AD4B28E">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D7623F"/>
    <w:multiLevelType w:val="hybridMultilevel"/>
    <w:tmpl w:val="C67C288C"/>
    <w:lvl w:ilvl="0" w:tplc="62CCA3A4">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7E63593"/>
    <w:multiLevelType w:val="hybridMultilevel"/>
    <w:tmpl w:val="19DC4FA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A33F10"/>
    <w:multiLevelType w:val="multilevel"/>
    <w:tmpl w:val="F9DE8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8E565E"/>
    <w:multiLevelType w:val="hybridMultilevel"/>
    <w:tmpl w:val="E6026568"/>
    <w:lvl w:ilvl="0" w:tplc="4AA4E2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131F2C"/>
    <w:multiLevelType w:val="hybridMultilevel"/>
    <w:tmpl w:val="5ED46496"/>
    <w:lvl w:ilvl="0" w:tplc="62CCA3A4">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3171818"/>
    <w:multiLevelType w:val="hybridMultilevel"/>
    <w:tmpl w:val="FF0274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37C3BFA"/>
    <w:multiLevelType w:val="hybridMultilevel"/>
    <w:tmpl w:val="3EE8A5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ADD5866"/>
    <w:multiLevelType w:val="hybridMultilevel"/>
    <w:tmpl w:val="B762A6E8"/>
    <w:lvl w:ilvl="0" w:tplc="4B4880A4">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AEC1129"/>
    <w:multiLevelType w:val="hybridMultilevel"/>
    <w:tmpl w:val="DBEA1E82"/>
    <w:lvl w:ilvl="0" w:tplc="586CC1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EB52DC3"/>
    <w:multiLevelType w:val="hybridMultilevel"/>
    <w:tmpl w:val="8AB60B72"/>
    <w:lvl w:ilvl="0" w:tplc="AC7CAF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FD42FE5"/>
    <w:multiLevelType w:val="hybridMultilevel"/>
    <w:tmpl w:val="518237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9FE1E0A"/>
    <w:multiLevelType w:val="hybridMultilevel"/>
    <w:tmpl w:val="6A7CA2E6"/>
    <w:lvl w:ilvl="0" w:tplc="72BAA6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CD0698C"/>
    <w:multiLevelType w:val="hybridMultilevel"/>
    <w:tmpl w:val="D848F706"/>
    <w:lvl w:ilvl="0" w:tplc="A7502D6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F131A96"/>
    <w:multiLevelType w:val="hybridMultilevel"/>
    <w:tmpl w:val="25466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6000FE"/>
    <w:multiLevelType w:val="hybridMultilevel"/>
    <w:tmpl w:val="61D0D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3587C7E"/>
    <w:multiLevelType w:val="multilevel"/>
    <w:tmpl w:val="F2821FFC"/>
    <w:lvl w:ilvl="0">
      <w:start w:val="5"/>
      <w:numFmt w:val="lowerRoman"/>
      <w:lvlText w:val="%1."/>
      <w:lvlJc w:val="righ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3AC063D"/>
    <w:multiLevelType w:val="multilevel"/>
    <w:tmpl w:val="FF0274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07E6B3D"/>
    <w:multiLevelType w:val="hybridMultilevel"/>
    <w:tmpl w:val="81086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5C01C57"/>
    <w:multiLevelType w:val="hybridMultilevel"/>
    <w:tmpl w:val="D9FAD934"/>
    <w:lvl w:ilvl="0" w:tplc="6874A8F8">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D724734"/>
    <w:multiLevelType w:val="hybridMultilevel"/>
    <w:tmpl w:val="D400C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101668A"/>
    <w:multiLevelType w:val="multilevel"/>
    <w:tmpl w:val="47448D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22A62A1"/>
    <w:multiLevelType w:val="hybridMultilevel"/>
    <w:tmpl w:val="19343E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52CD37D1"/>
    <w:multiLevelType w:val="hybridMultilevel"/>
    <w:tmpl w:val="1F2077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57DB291A"/>
    <w:multiLevelType w:val="hybridMultilevel"/>
    <w:tmpl w:val="463CB830"/>
    <w:lvl w:ilvl="0" w:tplc="08090015">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62D84D9B"/>
    <w:multiLevelType w:val="hybridMultilevel"/>
    <w:tmpl w:val="FFD2C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65D45A0"/>
    <w:multiLevelType w:val="hybridMultilevel"/>
    <w:tmpl w:val="BB9E39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6C500614"/>
    <w:multiLevelType w:val="hybridMultilevel"/>
    <w:tmpl w:val="B9D8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D524340"/>
    <w:multiLevelType w:val="hybridMultilevel"/>
    <w:tmpl w:val="70F4AB0A"/>
    <w:lvl w:ilvl="0" w:tplc="948C6DB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1092567"/>
    <w:multiLevelType w:val="hybridMultilevel"/>
    <w:tmpl w:val="46A82B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714A067B"/>
    <w:multiLevelType w:val="hybridMultilevel"/>
    <w:tmpl w:val="A9D83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B5F507E"/>
    <w:multiLevelType w:val="hybridMultilevel"/>
    <w:tmpl w:val="ADC4A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9"/>
  </w:num>
  <w:num w:numId="4">
    <w:abstractNumId w:val="26"/>
  </w:num>
  <w:num w:numId="5">
    <w:abstractNumId w:val="15"/>
  </w:num>
  <w:num w:numId="6">
    <w:abstractNumId w:val="22"/>
  </w:num>
  <w:num w:numId="7">
    <w:abstractNumId w:val="27"/>
  </w:num>
  <w:num w:numId="8">
    <w:abstractNumId w:val="28"/>
  </w:num>
  <w:num w:numId="9">
    <w:abstractNumId w:val="31"/>
  </w:num>
  <w:num w:numId="10">
    <w:abstractNumId w:val="13"/>
  </w:num>
  <w:num w:numId="11">
    <w:abstractNumId w:val="4"/>
  </w:num>
  <w:num w:numId="12">
    <w:abstractNumId w:val="1"/>
  </w:num>
  <w:num w:numId="13">
    <w:abstractNumId w:val="25"/>
  </w:num>
  <w:num w:numId="14">
    <w:abstractNumId w:val="7"/>
  </w:num>
  <w:num w:numId="15">
    <w:abstractNumId w:val="23"/>
  </w:num>
  <w:num w:numId="16">
    <w:abstractNumId w:val="18"/>
  </w:num>
  <w:num w:numId="17">
    <w:abstractNumId w:val="8"/>
  </w:num>
  <w:num w:numId="18">
    <w:abstractNumId w:val="19"/>
  </w:num>
  <w:num w:numId="19">
    <w:abstractNumId w:val="3"/>
  </w:num>
  <w:num w:numId="20">
    <w:abstractNumId w:val="2"/>
  </w:num>
  <w:num w:numId="21">
    <w:abstractNumId w:val="20"/>
  </w:num>
  <w:num w:numId="22">
    <w:abstractNumId w:val="33"/>
  </w:num>
  <w:num w:numId="23">
    <w:abstractNumId w:val="21"/>
  </w:num>
  <w:num w:numId="24">
    <w:abstractNumId w:val="10"/>
  </w:num>
  <w:num w:numId="25">
    <w:abstractNumId w:val="17"/>
  </w:num>
  <w:num w:numId="26">
    <w:abstractNumId w:val="30"/>
  </w:num>
  <w:num w:numId="27">
    <w:abstractNumId w:val="29"/>
  </w:num>
  <w:num w:numId="28">
    <w:abstractNumId w:val="32"/>
  </w:num>
  <w:num w:numId="29">
    <w:abstractNumId w:val="24"/>
  </w:num>
  <w:num w:numId="30">
    <w:abstractNumId w:val="12"/>
  </w:num>
  <w:num w:numId="31">
    <w:abstractNumId w:val="24"/>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6"/>
  </w:num>
  <w:num w:numId="35">
    <w:abstractNumId w:val="11"/>
  </w:num>
  <w:num w:numId="36">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E7364"/>
    <w:rsid w:val="000038EF"/>
    <w:rsid w:val="000041F4"/>
    <w:rsid w:val="00004AD8"/>
    <w:rsid w:val="000058A5"/>
    <w:rsid w:val="0001199B"/>
    <w:rsid w:val="00012026"/>
    <w:rsid w:val="00012311"/>
    <w:rsid w:val="00012870"/>
    <w:rsid w:val="0001446F"/>
    <w:rsid w:val="000149E0"/>
    <w:rsid w:val="000151AA"/>
    <w:rsid w:val="0002526B"/>
    <w:rsid w:val="000254B9"/>
    <w:rsid w:val="00026589"/>
    <w:rsid w:val="000268E5"/>
    <w:rsid w:val="0003199D"/>
    <w:rsid w:val="000320FC"/>
    <w:rsid w:val="00032CF3"/>
    <w:rsid w:val="0003313E"/>
    <w:rsid w:val="000365CF"/>
    <w:rsid w:val="00041257"/>
    <w:rsid w:val="00043851"/>
    <w:rsid w:val="000453A7"/>
    <w:rsid w:val="00047F35"/>
    <w:rsid w:val="00052C89"/>
    <w:rsid w:val="0005480A"/>
    <w:rsid w:val="00057D69"/>
    <w:rsid w:val="000617BE"/>
    <w:rsid w:val="00064EB3"/>
    <w:rsid w:val="000652B4"/>
    <w:rsid w:val="00067EBC"/>
    <w:rsid w:val="0007051E"/>
    <w:rsid w:val="000719FF"/>
    <w:rsid w:val="00074D2C"/>
    <w:rsid w:val="00075AE7"/>
    <w:rsid w:val="000760D0"/>
    <w:rsid w:val="000761EE"/>
    <w:rsid w:val="000764F8"/>
    <w:rsid w:val="0007653D"/>
    <w:rsid w:val="00081BA9"/>
    <w:rsid w:val="00082382"/>
    <w:rsid w:val="00083692"/>
    <w:rsid w:val="0009090F"/>
    <w:rsid w:val="00091BAA"/>
    <w:rsid w:val="000937BE"/>
    <w:rsid w:val="0009450E"/>
    <w:rsid w:val="0009617B"/>
    <w:rsid w:val="000974F1"/>
    <w:rsid w:val="000A132B"/>
    <w:rsid w:val="000A1C98"/>
    <w:rsid w:val="000A28BB"/>
    <w:rsid w:val="000A28D1"/>
    <w:rsid w:val="000A38EC"/>
    <w:rsid w:val="000A3BD1"/>
    <w:rsid w:val="000A3F27"/>
    <w:rsid w:val="000A4F0F"/>
    <w:rsid w:val="000A797C"/>
    <w:rsid w:val="000B4848"/>
    <w:rsid w:val="000B4C39"/>
    <w:rsid w:val="000B7764"/>
    <w:rsid w:val="000B786F"/>
    <w:rsid w:val="000C3441"/>
    <w:rsid w:val="000C4BAC"/>
    <w:rsid w:val="000C4C33"/>
    <w:rsid w:val="000C7827"/>
    <w:rsid w:val="000D02F8"/>
    <w:rsid w:val="000D5090"/>
    <w:rsid w:val="000D6832"/>
    <w:rsid w:val="000D6DF7"/>
    <w:rsid w:val="000D6F43"/>
    <w:rsid w:val="000E02AB"/>
    <w:rsid w:val="000E0D49"/>
    <w:rsid w:val="000E1A03"/>
    <w:rsid w:val="000E25CC"/>
    <w:rsid w:val="000E2C1F"/>
    <w:rsid w:val="000E57DF"/>
    <w:rsid w:val="000F0616"/>
    <w:rsid w:val="000F1AA8"/>
    <w:rsid w:val="000F2E5D"/>
    <w:rsid w:val="000F33B2"/>
    <w:rsid w:val="000F4DE2"/>
    <w:rsid w:val="000F5177"/>
    <w:rsid w:val="000F59A9"/>
    <w:rsid w:val="000F6BC2"/>
    <w:rsid w:val="000F6F9B"/>
    <w:rsid w:val="000F7BBC"/>
    <w:rsid w:val="00102383"/>
    <w:rsid w:val="00102F92"/>
    <w:rsid w:val="00103A11"/>
    <w:rsid w:val="00105FB1"/>
    <w:rsid w:val="001067C0"/>
    <w:rsid w:val="00106E89"/>
    <w:rsid w:val="0010705E"/>
    <w:rsid w:val="00107759"/>
    <w:rsid w:val="00112A4F"/>
    <w:rsid w:val="00112D35"/>
    <w:rsid w:val="00113AFD"/>
    <w:rsid w:val="0011429E"/>
    <w:rsid w:val="001157E8"/>
    <w:rsid w:val="00116128"/>
    <w:rsid w:val="001237D6"/>
    <w:rsid w:val="001249AD"/>
    <w:rsid w:val="0012582D"/>
    <w:rsid w:val="001307DC"/>
    <w:rsid w:val="00131AD8"/>
    <w:rsid w:val="00140CF0"/>
    <w:rsid w:val="00141E62"/>
    <w:rsid w:val="00145B9D"/>
    <w:rsid w:val="0014783D"/>
    <w:rsid w:val="0015019D"/>
    <w:rsid w:val="00150717"/>
    <w:rsid w:val="00151207"/>
    <w:rsid w:val="0015191F"/>
    <w:rsid w:val="001569AC"/>
    <w:rsid w:val="001628D9"/>
    <w:rsid w:val="0016376E"/>
    <w:rsid w:val="00164E3F"/>
    <w:rsid w:val="00164F7B"/>
    <w:rsid w:val="00165762"/>
    <w:rsid w:val="00166DAE"/>
    <w:rsid w:val="001674DA"/>
    <w:rsid w:val="00167518"/>
    <w:rsid w:val="00167738"/>
    <w:rsid w:val="00170080"/>
    <w:rsid w:val="001730D0"/>
    <w:rsid w:val="00173B7D"/>
    <w:rsid w:val="00173E3A"/>
    <w:rsid w:val="00174D98"/>
    <w:rsid w:val="00174F4B"/>
    <w:rsid w:val="0018366B"/>
    <w:rsid w:val="00185D78"/>
    <w:rsid w:val="00191EE4"/>
    <w:rsid w:val="00192C67"/>
    <w:rsid w:val="00193863"/>
    <w:rsid w:val="00196607"/>
    <w:rsid w:val="0019691E"/>
    <w:rsid w:val="001A0097"/>
    <w:rsid w:val="001A2A77"/>
    <w:rsid w:val="001A61D5"/>
    <w:rsid w:val="001A76A4"/>
    <w:rsid w:val="001B05D0"/>
    <w:rsid w:val="001B1B99"/>
    <w:rsid w:val="001B213E"/>
    <w:rsid w:val="001B2161"/>
    <w:rsid w:val="001B22C9"/>
    <w:rsid w:val="001B29A1"/>
    <w:rsid w:val="001B4D69"/>
    <w:rsid w:val="001B5D38"/>
    <w:rsid w:val="001B6258"/>
    <w:rsid w:val="001B6BC2"/>
    <w:rsid w:val="001C0709"/>
    <w:rsid w:val="001C3C78"/>
    <w:rsid w:val="001C4E53"/>
    <w:rsid w:val="001C4FEC"/>
    <w:rsid w:val="001C53DC"/>
    <w:rsid w:val="001C58BF"/>
    <w:rsid w:val="001C71BB"/>
    <w:rsid w:val="001C78C5"/>
    <w:rsid w:val="001D002B"/>
    <w:rsid w:val="001D003F"/>
    <w:rsid w:val="001D3F8A"/>
    <w:rsid w:val="001D4A90"/>
    <w:rsid w:val="001D585D"/>
    <w:rsid w:val="001D59B2"/>
    <w:rsid w:val="001D6810"/>
    <w:rsid w:val="001D6920"/>
    <w:rsid w:val="001D7D0B"/>
    <w:rsid w:val="001E2CF4"/>
    <w:rsid w:val="001E3A4A"/>
    <w:rsid w:val="001E6382"/>
    <w:rsid w:val="001F077D"/>
    <w:rsid w:val="001F3145"/>
    <w:rsid w:val="001F32BA"/>
    <w:rsid w:val="00200DA9"/>
    <w:rsid w:val="00202582"/>
    <w:rsid w:val="00203CB6"/>
    <w:rsid w:val="00210572"/>
    <w:rsid w:val="00210678"/>
    <w:rsid w:val="00211AD0"/>
    <w:rsid w:val="00212AF2"/>
    <w:rsid w:val="00213CF1"/>
    <w:rsid w:val="00214C90"/>
    <w:rsid w:val="002170DC"/>
    <w:rsid w:val="00217A1B"/>
    <w:rsid w:val="00220D63"/>
    <w:rsid w:val="00222D81"/>
    <w:rsid w:val="00222FE4"/>
    <w:rsid w:val="00225613"/>
    <w:rsid w:val="002257F5"/>
    <w:rsid w:val="002263F5"/>
    <w:rsid w:val="00226C37"/>
    <w:rsid w:val="00230D53"/>
    <w:rsid w:val="002310C8"/>
    <w:rsid w:val="00233246"/>
    <w:rsid w:val="00233D83"/>
    <w:rsid w:val="002348BF"/>
    <w:rsid w:val="00234FC4"/>
    <w:rsid w:val="00235013"/>
    <w:rsid w:val="002356E8"/>
    <w:rsid w:val="00235D61"/>
    <w:rsid w:val="002401F8"/>
    <w:rsid w:val="002411C2"/>
    <w:rsid w:val="002415F1"/>
    <w:rsid w:val="00241988"/>
    <w:rsid w:val="002426AB"/>
    <w:rsid w:val="00243B7E"/>
    <w:rsid w:val="00244416"/>
    <w:rsid w:val="00251B59"/>
    <w:rsid w:val="00252E73"/>
    <w:rsid w:val="00255577"/>
    <w:rsid w:val="00255EDD"/>
    <w:rsid w:val="00256EFA"/>
    <w:rsid w:val="00260FEA"/>
    <w:rsid w:val="00270830"/>
    <w:rsid w:val="00270A40"/>
    <w:rsid w:val="0027164F"/>
    <w:rsid w:val="0027198A"/>
    <w:rsid w:val="002735B2"/>
    <w:rsid w:val="00273913"/>
    <w:rsid w:val="00273C48"/>
    <w:rsid w:val="002806DA"/>
    <w:rsid w:val="00283077"/>
    <w:rsid w:val="00284DD1"/>
    <w:rsid w:val="00285FD2"/>
    <w:rsid w:val="002861C7"/>
    <w:rsid w:val="00287398"/>
    <w:rsid w:val="00290B51"/>
    <w:rsid w:val="002937C2"/>
    <w:rsid w:val="00293AA9"/>
    <w:rsid w:val="00293F88"/>
    <w:rsid w:val="002941C4"/>
    <w:rsid w:val="00296A8B"/>
    <w:rsid w:val="00297130"/>
    <w:rsid w:val="002A1D7E"/>
    <w:rsid w:val="002A3545"/>
    <w:rsid w:val="002A372C"/>
    <w:rsid w:val="002A44CE"/>
    <w:rsid w:val="002A69F8"/>
    <w:rsid w:val="002B1608"/>
    <w:rsid w:val="002B1DFE"/>
    <w:rsid w:val="002B38B1"/>
    <w:rsid w:val="002B41A6"/>
    <w:rsid w:val="002B45A1"/>
    <w:rsid w:val="002B48B6"/>
    <w:rsid w:val="002B60AA"/>
    <w:rsid w:val="002B6791"/>
    <w:rsid w:val="002C070C"/>
    <w:rsid w:val="002C209E"/>
    <w:rsid w:val="002C3742"/>
    <w:rsid w:val="002C4E1F"/>
    <w:rsid w:val="002C51E0"/>
    <w:rsid w:val="002C72F7"/>
    <w:rsid w:val="002D1D17"/>
    <w:rsid w:val="002D535D"/>
    <w:rsid w:val="002D54D7"/>
    <w:rsid w:val="002D551A"/>
    <w:rsid w:val="002E4E72"/>
    <w:rsid w:val="002E7905"/>
    <w:rsid w:val="002F10C2"/>
    <w:rsid w:val="002F34B6"/>
    <w:rsid w:val="002F40B0"/>
    <w:rsid w:val="002F4E5B"/>
    <w:rsid w:val="002F6926"/>
    <w:rsid w:val="002F6AE2"/>
    <w:rsid w:val="00302539"/>
    <w:rsid w:val="0030367D"/>
    <w:rsid w:val="003057F5"/>
    <w:rsid w:val="0030748D"/>
    <w:rsid w:val="003156DB"/>
    <w:rsid w:val="003179DA"/>
    <w:rsid w:val="00320A14"/>
    <w:rsid w:val="003214C1"/>
    <w:rsid w:val="00321E2C"/>
    <w:rsid w:val="00324ADF"/>
    <w:rsid w:val="003254E0"/>
    <w:rsid w:val="003257C2"/>
    <w:rsid w:val="0032594E"/>
    <w:rsid w:val="00326EAC"/>
    <w:rsid w:val="00327178"/>
    <w:rsid w:val="003300AB"/>
    <w:rsid w:val="003336AC"/>
    <w:rsid w:val="00333ACA"/>
    <w:rsid w:val="003350CB"/>
    <w:rsid w:val="00335760"/>
    <w:rsid w:val="00336201"/>
    <w:rsid w:val="00340318"/>
    <w:rsid w:val="00341C90"/>
    <w:rsid w:val="003434C3"/>
    <w:rsid w:val="00343FE6"/>
    <w:rsid w:val="00344443"/>
    <w:rsid w:val="0034535C"/>
    <w:rsid w:val="00346CB9"/>
    <w:rsid w:val="00350D9F"/>
    <w:rsid w:val="003513CB"/>
    <w:rsid w:val="00354716"/>
    <w:rsid w:val="00355F2F"/>
    <w:rsid w:val="00360A10"/>
    <w:rsid w:val="003648E6"/>
    <w:rsid w:val="00367276"/>
    <w:rsid w:val="003675FB"/>
    <w:rsid w:val="00371687"/>
    <w:rsid w:val="00372825"/>
    <w:rsid w:val="00373A07"/>
    <w:rsid w:val="003775E4"/>
    <w:rsid w:val="00377836"/>
    <w:rsid w:val="003812FB"/>
    <w:rsid w:val="003845D7"/>
    <w:rsid w:val="0038586E"/>
    <w:rsid w:val="003875F8"/>
    <w:rsid w:val="00390E80"/>
    <w:rsid w:val="00391C8A"/>
    <w:rsid w:val="00394133"/>
    <w:rsid w:val="00394377"/>
    <w:rsid w:val="003A0AA1"/>
    <w:rsid w:val="003A19C4"/>
    <w:rsid w:val="003A1FCE"/>
    <w:rsid w:val="003A49D1"/>
    <w:rsid w:val="003A6CED"/>
    <w:rsid w:val="003A6E34"/>
    <w:rsid w:val="003A780C"/>
    <w:rsid w:val="003B3110"/>
    <w:rsid w:val="003B404F"/>
    <w:rsid w:val="003B432F"/>
    <w:rsid w:val="003B7172"/>
    <w:rsid w:val="003C1FBE"/>
    <w:rsid w:val="003C364B"/>
    <w:rsid w:val="003C3F42"/>
    <w:rsid w:val="003C4EB8"/>
    <w:rsid w:val="003C6154"/>
    <w:rsid w:val="003C7676"/>
    <w:rsid w:val="003C7736"/>
    <w:rsid w:val="003C7B62"/>
    <w:rsid w:val="003C7F92"/>
    <w:rsid w:val="003D1A37"/>
    <w:rsid w:val="003D1DC2"/>
    <w:rsid w:val="003D2295"/>
    <w:rsid w:val="003D72C4"/>
    <w:rsid w:val="003D75BD"/>
    <w:rsid w:val="003D7830"/>
    <w:rsid w:val="003E129F"/>
    <w:rsid w:val="003E29D2"/>
    <w:rsid w:val="003E4A29"/>
    <w:rsid w:val="003F09BD"/>
    <w:rsid w:val="003F1F4F"/>
    <w:rsid w:val="003F3B86"/>
    <w:rsid w:val="003F6A17"/>
    <w:rsid w:val="003F7503"/>
    <w:rsid w:val="00400AA1"/>
    <w:rsid w:val="004014B4"/>
    <w:rsid w:val="00407525"/>
    <w:rsid w:val="004118CC"/>
    <w:rsid w:val="004124C0"/>
    <w:rsid w:val="00414896"/>
    <w:rsid w:val="004164F6"/>
    <w:rsid w:val="00417C91"/>
    <w:rsid w:val="00421346"/>
    <w:rsid w:val="00422B05"/>
    <w:rsid w:val="00425C5A"/>
    <w:rsid w:val="00433DF7"/>
    <w:rsid w:val="004375E2"/>
    <w:rsid w:val="004412A3"/>
    <w:rsid w:val="004419F8"/>
    <w:rsid w:val="00443A5D"/>
    <w:rsid w:val="00447E62"/>
    <w:rsid w:val="0045072C"/>
    <w:rsid w:val="00450E0A"/>
    <w:rsid w:val="004515BB"/>
    <w:rsid w:val="0045316D"/>
    <w:rsid w:val="00455E27"/>
    <w:rsid w:val="004567B3"/>
    <w:rsid w:val="00456919"/>
    <w:rsid w:val="00463FC6"/>
    <w:rsid w:val="00466CF6"/>
    <w:rsid w:val="0046734B"/>
    <w:rsid w:val="00467408"/>
    <w:rsid w:val="004706E6"/>
    <w:rsid w:val="004714E7"/>
    <w:rsid w:val="00472ECA"/>
    <w:rsid w:val="004734A1"/>
    <w:rsid w:val="00473981"/>
    <w:rsid w:val="00473D24"/>
    <w:rsid w:val="0047572E"/>
    <w:rsid w:val="0047689F"/>
    <w:rsid w:val="00481A0F"/>
    <w:rsid w:val="004827DF"/>
    <w:rsid w:val="00482CC5"/>
    <w:rsid w:val="00483303"/>
    <w:rsid w:val="004873D7"/>
    <w:rsid w:val="0048781D"/>
    <w:rsid w:val="00487D31"/>
    <w:rsid w:val="00491E70"/>
    <w:rsid w:val="00491F07"/>
    <w:rsid w:val="004934CB"/>
    <w:rsid w:val="00495FEC"/>
    <w:rsid w:val="004965CD"/>
    <w:rsid w:val="00497849"/>
    <w:rsid w:val="004A0387"/>
    <w:rsid w:val="004A27C5"/>
    <w:rsid w:val="004A4DF0"/>
    <w:rsid w:val="004A4FFD"/>
    <w:rsid w:val="004A6E4E"/>
    <w:rsid w:val="004B0DAD"/>
    <w:rsid w:val="004B1698"/>
    <w:rsid w:val="004B31B0"/>
    <w:rsid w:val="004B5997"/>
    <w:rsid w:val="004B643A"/>
    <w:rsid w:val="004C31D5"/>
    <w:rsid w:val="004C5110"/>
    <w:rsid w:val="004C5619"/>
    <w:rsid w:val="004C752F"/>
    <w:rsid w:val="004D031E"/>
    <w:rsid w:val="004D1113"/>
    <w:rsid w:val="004D1B5D"/>
    <w:rsid w:val="004D213B"/>
    <w:rsid w:val="004D3D55"/>
    <w:rsid w:val="004D4375"/>
    <w:rsid w:val="004D7959"/>
    <w:rsid w:val="004E2CCA"/>
    <w:rsid w:val="004E3F26"/>
    <w:rsid w:val="004E4FF1"/>
    <w:rsid w:val="004E5EB9"/>
    <w:rsid w:val="004E6194"/>
    <w:rsid w:val="004E76BD"/>
    <w:rsid w:val="004F074D"/>
    <w:rsid w:val="004F1CDE"/>
    <w:rsid w:val="004F597B"/>
    <w:rsid w:val="004F69C7"/>
    <w:rsid w:val="00500969"/>
    <w:rsid w:val="0050274C"/>
    <w:rsid w:val="00505825"/>
    <w:rsid w:val="005072F7"/>
    <w:rsid w:val="00516CDF"/>
    <w:rsid w:val="00517BC1"/>
    <w:rsid w:val="00522B09"/>
    <w:rsid w:val="0052673E"/>
    <w:rsid w:val="00527458"/>
    <w:rsid w:val="0052788A"/>
    <w:rsid w:val="00530232"/>
    <w:rsid w:val="00530C10"/>
    <w:rsid w:val="005325AA"/>
    <w:rsid w:val="005345B1"/>
    <w:rsid w:val="005367AC"/>
    <w:rsid w:val="00537970"/>
    <w:rsid w:val="00542757"/>
    <w:rsid w:val="00544C1D"/>
    <w:rsid w:val="00545733"/>
    <w:rsid w:val="00551DBD"/>
    <w:rsid w:val="00553DF3"/>
    <w:rsid w:val="005607A5"/>
    <w:rsid w:val="00560A93"/>
    <w:rsid w:val="00560D5D"/>
    <w:rsid w:val="00562018"/>
    <w:rsid w:val="005623C4"/>
    <w:rsid w:val="005636CC"/>
    <w:rsid w:val="00563BEF"/>
    <w:rsid w:val="0056417E"/>
    <w:rsid w:val="00565077"/>
    <w:rsid w:val="005664DE"/>
    <w:rsid w:val="00567C2D"/>
    <w:rsid w:val="0057164E"/>
    <w:rsid w:val="005723AE"/>
    <w:rsid w:val="005755AA"/>
    <w:rsid w:val="0057708D"/>
    <w:rsid w:val="0057765B"/>
    <w:rsid w:val="00580589"/>
    <w:rsid w:val="00583800"/>
    <w:rsid w:val="005856DE"/>
    <w:rsid w:val="00586321"/>
    <w:rsid w:val="00586464"/>
    <w:rsid w:val="005923DE"/>
    <w:rsid w:val="0059254E"/>
    <w:rsid w:val="0059414F"/>
    <w:rsid w:val="00594566"/>
    <w:rsid w:val="0059645A"/>
    <w:rsid w:val="005966B4"/>
    <w:rsid w:val="005A4F9D"/>
    <w:rsid w:val="005B15E8"/>
    <w:rsid w:val="005B1A0B"/>
    <w:rsid w:val="005B1E38"/>
    <w:rsid w:val="005B5985"/>
    <w:rsid w:val="005B59E2"/>
    <w:rsid w:val="005B5E78"/>
    <w:rsid w:val="005B6A8A"/>
    <w:rsid w:val="005B7061"/>
    <w:rsid w:val="005C0764"/>
    <w:rsid w:val="005C2873"/>
    <w:rsid w:val="005C2A3E"/>
    <w:rsid w:val="005C2D23"/>
    <w:rsid w:val="005C67A6"/>
    <w:rsid w:val="005D2582"/>
    <w:rsid w:val="005D2FAC"/>
    <w:rsid w:val="005D3F82"/>
    <w:rsid w:val="005D65B1"/>
    <w:rsid w:val="005E0E57"/>
    <w:rsid w:val="005E272A"/>
    <w:rsid w:val="005E4729"/>
    <w:rsid w:val="005E58AB"/>
    <w:rsid w:val="005E5A02"/>
    <w:rsid w:val="005E5C24"/>
    <w:rsid w:val="005F016A"/>
    <w:rsid w:val="005F11F4"/>
    <w:rsid w:val="005F3A40"/>
    <w:rsid w:val="005F3F41"/>
    <w:rsid w:val="005F4508"/>
    <w:rsid w:val="005F4F0C"/>
    <w:rsid w:val="005F55CE"/>
    <w:rsid w:val="005F793F"/>
    <w:rsid w:val="00600E78"/>
    <w:rsid w:val="006022E9"/>
    <w:rsid w:val="00611530"/>
    <w:rsid w:val="00614F26"/>
    <w:rsid w:val="0061640D"/>
    <w:rsid w:val="0061708F"/>
    <w:rsid w:val="00617EA9"/>
    <w:rsid w:val="00622CE3"/>
    <w:rsid w:val="0062588B"/>
    <w:rsid w:val="006262FE"/>
    <w:rsid w:val="0062723E"/>
    <w:rsid w:val="00627999"/>
    <w:rsid w:val="006300C6"/>
    <w:rsid w:val="00630F00"/>
    <w:rsid w:val="00631B7C"/>
    <w:rsid w:val="006340A9"/>
    <w:rsid w:val="00634E3F"/>
    <w:rsid w:val="00637066"/>
    <w:rsid w:val="006373DD"/>
    <w:rsid w:val="0064082D"/>
    <w:rsid w:val="006416E3"/>
    <w:rsid w:val="006421C3"/>
    <w:rsid w:val="00644F1D"/>
    <w:rsid w:val="006525D3"/>
    <w:rsid w:val="00655360"/>
    <w:rsid w:val="00655B06"/>
    <w:rsid w:val="00656CE7"/>
    <w:rsid w:val="00664EEF"/>
    <w:rsid w:val="00666045"/>
    <w:rsid w:val="0067082C"/>
    <w:rsid w:val="0067366F"/>
    <w:rsid w:val="006738AD"/>
    <w:rsid w:val="00674ABD"/>
    <w:rsid w:val="00682BFE"/>
    <w:rsid w:val="0068313D"/>
    <w:rsid w:val="0068657C"/>
    <w:rsid w:val="006878D7"/>
    <w:rsid w:val="00692797"/>
    <w:rsid w:val="00692894"/>
    <w:rsid w:val="00692E3B"/>
    <w:rsid w:val="00693366"/>
    <w:rsid w:val="00697555"/>
    <w:rsid w:val="006A1EAA"/>
    <w:rsid w:val="006A3F36"/>
    <w:rsid w:val="006A5170"/>
    <w:rsid w:val="006A59E0"/>
    <w:rsid w:val="006B2A11"/>
    <w:rsid w:val="006B35F2"/>
    <w:rsid w:val="006B4A95"/>
    <w:rsid w:val="006B4CF1"/>
    <w:rsid w:val="006B63D3"/>
    <w:rsid w:val="006C13C2"/>
    <w:rsid w:val="006C1441"/>
    <w:rsid w:val="006C2057"/>
    <w:rsid w:val="006C20B2"/>
    <w:rsid w:val="006C3128"/>
    <w:rsid w:val="006C7320"/>
    <w:rsid w:val="006D477F"/>
    <w:rsid w:val="006D6083"/>
    <w:rsid w:val="006E176A"/>
    <w:rsid w:val="006E1B58"/>
    <w:rsid w:val="006E4318"/>
    <w:rsid w:val="006E43AB"/>
    <w:rsid w:val="006E71F7"/>
    <w:rsid w:val="006F04E5"/>
    <w:rsid w:val="006F0B82"/>
    <w:rsid w:val="006F3262"/>
    <w:rsid w:val="006F360E"/>
    <w:rsid w:val="006F4EBF"/>
    <w:rsid w:val="00700A90"/>
    <w:rsid w:val="007028CA"/>
    <w:rsid w:val="00703058"/>
    <w:rsid w:val="0070338B"/>
    <w:rsid w:val="00705023"/>
    <w:rsid w:val="007070AD"/>
    <w:rsid w:val="00710738"/>
    <w:rsid w:val="00711395"/>
    <w:rsid w:val="00715AC5"/>
    <w:rsid w:val="00716E4F"/>
    <w:rsid w:val="0071724B"/>
    <w:rsid w:val="0072000A"/>
    <w:rsid w:val="007204A0"/>
    <w:rsid w:val="00720A33"/>
    <w:rsid w:val="00721ECA"/>
    <w:rsid w:val="00724EFA"/>
    <w:rsid w:val="00725BA5"/>
    <w:rsid w:val="0072694C"/>
    <w:rsid w:val="00731E7B"/>
    <w:rsid w:val="00731F61"/>
    <w:rsid w:val="00735E59"/>
    <w:rsid w:val="00736B14"/>
    <w:rsid w:val="007402FA"/>
    <w:rsid w:val="00742C65"/>
    <w:rsid w:val="00743F2B"/>
    <w:rsid w:val="00744D44"/>
    <w:rsid w:val="00745A8B"/>
    <w:rsid w:val="00753602"/>
    <w:rsid w:val="0075535A"/>
    <w:rsid w:val="00755EED"/>
    <w:rsid w:val="0075645A"/>
    <w:rsid w:val="00756658"/>
    <w:rsid w:val="00763FC3"/>
    <w:rsid w:val="007659C1"/>
    <w:rsid w:val="007700D3"/>
    <w:rsid w:val="007702B8"/>
    <w:rsid w:val="007712A8"/>
    <w:rsid w:val="007727DB"/>
    <w:rsid w:val="00772F0F"/>
    <w:rsid w:val="007829B7"/>
    <w:rsid w:val="00783995"/>
    <w:rsid w:val="00786A2D"/>
    <w:rsid w:val="00787FA4"/>
    <w:rsid w:val="007914F7"/>
    <w:rsid w:val="00792340"/>
    <w:rsid w:val="00793FC1"/>
    <w:rsid w:val="007941AE"/>
    <w:rsid w:val="00794C63"/>
    <w:rsid w:val="007951CD"/>
    <w:rsid w:val="007958F3"/>
    <w:rsid w:val="007A1D2C"/>
    <w:rsid w:val="007A5207"/>
    <w:rsid w:val="007A5F80"/>
    <w:rsid w:val="007B0E1D"/>
    <w:rsid w:val="007B2247"/>
    <w:rsid w:val="007B2F16"/>
    <w:rsid w:val="007B638C"/>
    <w:rsid w:val="007B7557"/>
    <w:rsid w:val="007C1225"/>
    <w:rsid w:val="007C3881"/>
    <w:rsid w:val="007C3885"/>
    <w:rsid w:val="007C5144"/>
    <w:rsid w:val="007C5850"/>
    <w:rsid w:val="007D15EF"/>
    <w:rsid w:val="007D211B"/>
    <w:rsid w:val="007D3A86"/>
    <w:rsid w:val="007E0321"/>
    <w:rsid w:val="007E06A5"/>
    <w:rsid w:val="007E0908"/>
    <w:rsid w:val="007E0A58"/>
    <w:rsid w:val="007E0D02"/>
    <w:rsid w:val="007E3060"/>
    <w:rsid w:val="007E4D3F"/>
    <w:rsid w:val="007F099B"/>
    <w:rsid w:val="007F34F3"/>
    <w:rsid w:val="007F6265"/>
    <w:rsid w:val="00803E29"/>
    <w:rsid w:val="00807117"/>
    <w:rsid w:val="00807818"/>
    <w:rsid w:val="0080799D"/>
    <w:rsid w:val="008117D2"/>
    <w:rsid w:val="008117E4"/>
    <w:rsid w:val="00817D0A"/>
    <w:rsid w:val="0082042B"/>
    <w:rsid w:val="00820C7F"/>
    <w:rsid w:val="008229C7"/>
    <w:rsid w:val="008238C3"/>
    <w:rsid w:val="00824C6C"/>
    <w:rsid w:val="00827AED"/>
    <w:rsid w:val="00831398"/>
    <w:rsid w:val="00832276"/>
    <w:rsid w:val="008374F8"/>
    <w:rsid w:val="00841FB9"/>
    <w:rsid w:val="00844BE0"/>
    <w:rsid w:val="00844EAD"/>
    <w:rsid w:val="00846117"/>
    <w:rsid w:val="00847758"/>
    <w:rsid w:val="00850684"/>
    <w:rsid w:val="008507B3"/>
    <w:rsid w:val="00855CDC"/>
    <w:rsid w:val="008601C4"/>
    <w:rsid w:val="00863418"/>
    <w:rsid w:val="0086344E"/>
    <w:rsid w:val="0086509F"/>
    <w:rsid w:val="00865C0D"/>
    <w:rsid w:val="008672AD"/>
    <w:rsid w:val="00867C98"/>
    <w:rsid w:val="00875695"/>
    <w:rsid w:val="00875E2D"/>
    <w:rsid w:val="008766F5"/>
    <w:rsid w:val="00883B0F"/>
    <w:rsid w:val="00883E26"/>
    <w:rsid w:val="008845FD"/>
    <w:rsid w:val="00887784"/>
    <w:rsid w:val="0089073E"/>
    <w:rsid w:val="00890F40"/>
    <w:rsid w:val="00891894"/>
    <w:rsid w:val="008921F2"/>
    <w:rsid w:val="008A1137"/>
    <w:rsid w:val="008A1370"/>
    <w:rsid w:val="008A1688"/>
    <w:rsid w:val="008A53C8"/>
    <w:rsid w:val="008B0305"/>
    <w:rsid w:val="008B045D"/>
    <w:rsid w:val="008B15A8"/>
    <w:rsid w:val="008B1E00"/>
    <w:rsid w:val="008B5378"/>
    <w:rsid w:val="008B6685"/>
    <w:rsid w:val="008C000D"/>
    <w:rsid w:val="008C2837"/>
    <w:rsid w:val="008C4078"/>
    <w:rsid w:val="008C7D7B"/>
    <w:rsid w:val="008D032D"/>
    <w:rsid w:val="008D09E7"/>
    <w:rsid w:val="008D3C7D"/>
    <w:rsid w:val="008D606B"/>
    <w:rsid w:val="008D7A25"/>
    <w:rsid w:val="008E0E47"/>
    <w:rsid w:val="008E0E6E"/>
    <w:rsid w:val="008E18DE"/>
    <w:rsid w:val="008E4917"/>
    <w:rsid w:val="008E5293"/>
    <w:rsid w:val="008E6F54"/>
    <w:rsid w:val="008F430D"/>
    <w:rsid w:val="008F463A"/>
    <w:rsid w:val="008F47EA"/>
    <w:rsid w:val="008F7E0F"/>
    <w:rsid w:val="009025EA"/>
    <w:rsid w:val="009026A5"/>
    <w:rsid w:val="00902B8E"/>
    <w:rsid w:val="00902C86"/>
    <w:rsid w:val="00904376"/>
    <w:rsid w:val="00905176"/>
    <w:rsid w:val="0090565B"/>
    <w:rsid w:val="00907F86"/>
    <w:rsid w:val="009104B7"/>
    <w:rsid w:val="00912C59"/>
    <w:rsid w:val="009153E5"/>
    <w:rsid w:val="00916BA5"/>
    <w:rsid w:val="00916C5B"/>
    <w:rsid w:val="009209AD"/>
    <w:rsid w:val="00920A2A"/>
    <w:rsid w:val="009224FA"/>
    <w:rsid w:val="0092256B"/>
    <w:rsid w:val="009237A4"/>
    <w:rsid w:val="00930C38"/>
    <w:rsid w:val="00931679"/>
    <w:rsid w:val="00933C87"/>
    <w:rsid w:val="0093725C"/>
    <w:rsid w:val="00941709"/>
    <w:rsid w:val="009458FC"/>
    <w:rsid w:val="0094671E"/>
    <w:rsid w:val="00946B66"/>
    <w:rsid w:val="00947E63"/>
    <w:rsid w:val="009504E6"/>
    <w:rsid w:val="0095138D"/>
    <w:rsid w:val="00951D55"/>
    <w:rsid w:val="009551B9"/>
    <w:rsid w:val="009551E0"/>
    <w:rsid w:val="0096017E"/>
    <w:rsid w:val="00960B47"/>
    <w:rsid w:val="00967999"/>
    <w:rsid w:val="009719B3"/>
    <w:rsid w:val="0097240D"/>
    <w:rsid w:val="00972E28"/>
    <w:rsid w:val="00975C4B"/>
    <w:rsid w:val="00980243"/>
    <w:rsid w:val="00981A7E"/>
    <w:rsid w:val="009825F6"/>
    <w:rsid w:val="009853F1"/>
    <w:rsid w:val="00985BD9"/>
    <w:rsid w:val="0098632B"/>
    <w:rsid w:val="0098652D"/>
    <w:rsid w:val="00987E50"/>
    <w:rsid w:val="00990E7B"/>
    <w:rsid w:val="009A0BD8"/>
    <w:rsid w:val="009A1262"/>
    <w:rsid w:val="009A314F"/>
    <w:rsid w:val="009A3837"/>
    <w:rsid w:val="009A6CDE"/>
    <w:rsid w:val="009A71CA"/>
    <w:rsid w:val="009A77F4"/>
    <w:rsid w:val="009B16BE"/>
    <w:rsid w:val="009B2912"/>
    <w:rsid w:val="009B3844"/>
    <w:rsid w:val="009C163E"/>
    <w:rsid w:val="009C17FF"/>
    <w:rsid w:val="009C1E8A"/>
    <w:rsid w:val="009C2010"/>
    <w:rsid w:val="009C310E"/>
    <w:rsid w:val="009C685A"/>
    <w:rsid w:val="009D096C"/>
    <w:rsid w:val="009D117C"/>
    <w:rsid w:val="009D1B1C"/>
    <w:rsid w:val="009D25C6"/>
    <w:rsid w:val="009D2789"/>
    <w:rsid w:val="009D4B57"/>
    <w:rsid w:val="009D51E4"/>
    <w:rsid w:val="009D7ACE"/>
    <w:rsid w:val="009E1585"/>
    <w:rsid w:val="009E1680"/>
    <w:rsid w:val="009F0A70"/>
    <w:rsid w:val="009F4D2F"/>
    <w:rsid w:val="009F610D"/>
    <w:rsid w:val="00A0099A"/>
    <w:rsid w:val="00A00DFF"/>
    <w:rsid w:val="00A0163B"/>
    <w:rsid w:val="00A13C1D"/>
    <w:rsid w:val="00A14222"/>
    <w:rsid w:val="00A1574F"/>
    <w:rsid w:val="00A171CA"/>
    <w:rsid w:val="00A17FB3"/>
    <w:rsid w:val="00A20AA2"/>
    <w:rsid w:val="00A20B4C"/>
    <w:rsid w:val="00A21531"/>
    <w:rsid w:val="00A21C0F"/>
    <w:rsid w:val="00A226A7"/>
    <w:rsid w:val="00A2463B"/>
    <w:rsid w:val="00A2576D"/>
    <w:rsid w:val="00A31395"/>
    <w:rsid w:val="00A32295"/>
    <w:rsid w:val="00A35AEA"/>
    <w:rsid w:val="00A4159B"/>
    <w:rsid w:val="00A43735"/>
    <w:rsid w:val="00A46A40"/>
    <w:rsid w:val="00A526FE"/>
    <w:rsid w:val="00A52981"/>
    <w:rsid w:val="00A550D4"/>
    <w:rsid w:val="00A61E48"/>
    <w:rsid w:val="00A63BAB"/>
    <w:rsid w:val="00A66240"/>
    <w:rsid w:val="00A70253"/>
    <w:rsid w:val="00A71BA7"/>
    <w:rsid w:val="00A71F3C"/>
    <w:rsid w:val="00A72AAD"/>
    <w:rsid w:val="00A73393"/>
    <w:rsid w:val="00A7380C"/>
    <w:rsid w:val="00A751C9"/>
    <w:rsid w:val="00A7656C"/>
    <w:rsid w:val="00A77CEB"/>
    <w:rsid w:val="00A8060C"/>
    <w:rsid w:val="00A80E84"/>
    <w:rsid w:val="00A81736"/>
    <w:rsid w:val="00A81CA5"/>
    <w:rsid w:val="00A83F9C"/>
    <w:rsid w:val="00A85376"/>
    <w:rsid w:val="00A86D0A"/>
    <w:rsid w:val="00A92738"/>
    <w:rsid w:val="00A9275F"/>
    <w:rsid w:val="00A93128"/>
    <w:rsid w:val="00A9448B"/>
    <w:rsid w:val="00A946A7"/>
    <w:rsid w:val="00A9545A"/>
    <w:rsid w:val="00A961C8"/>
    <w:rsid w:val="00A96344"/>
    <w:rsid w:val="00A9761D"/>
    <w:rsid w:val="00AA02C0"/>
    <w:rsid w:val="00AA0D8B"/>
    <w:rsid w:val="00AA15D4"/>
    <w:rsid w:val="00AA4521"/>
    <w:rsid w:val="00AA6749"/>
    <w:rsid w:val="00AB19B7"/>
    <w:rsid w:val="00AB3DD8"/>
    <w:rsid w:val="00AB714F"/>
    <w:rsid w:val="00AB774B"/>
    <w:rsid w:val="00AC14F1"/>
    <w:rsid w:val="00AC37E1"/>
    <w:rsid w:val="00AC3FA6"/>
    <w:rsid w:val="00AC4F04"/>
    <w:rsid w:val="00AC6BEA"/>
    <w:rsid w:val="00AD08BE"/>
    <w:rsid w:val="00AD0FD9"/>
    <w:rsid w:val="00AD3813"/>
    <w:rsid w:val="00AD3C36"/>
    <w:rsid w:val="00AD4B78"/>
    <w:rsid w:val="00AD54A3"/>
    <w:rsid w:val="00AD6481"/>
    <w:rsid w:val="00AD73BA"/>
    <w:rsid w:val="00AD7D35"/>
    <w:rsid w:val="00AE12BF"/>
    <w:rsid w:val="00AE2B29"/>
    <w:rsid w:val="00AE3857"/>
    <w:rsid w:val="00AE3F4F"/>
    <w:rsid w:val="00AE5546"/>
    <w:rsid w:val="00AE574B"/>
    <w:rsid w:val="00AF0860"/>
    <w:rsid w:val="00AF65CE"/>
    <w:rsid w:val="00B0702B"/>
    <w:rsid w:val="00B07DC0"/>
    <w:rsid w:val="00B10FC0"/>
    <w:rsid w:val="00B12C4B"/>
    <w:rsid w:val="00B15C4D"/>
    <w:rsid w:val="00B16F20"/>
    <w:rsid w:val="00B20CC0"/>
    <w:rsid w:val="00B221E7"/>
    <w:rsid w:val="00B23F54"/>
    <w:rsid w:val="00B2487D"/>
    <w:rsid w:val="00B260C7"/>
    <w:rsid w:val="00B30EAF"/>
    <w:rsid w:val="00B31520"/>
    <w:rsid w:val="00B3487F"/>
    <w:rsid w:val="00B34F11"/>
    <w:rsid w:val="00B374DB"/>
    <w:rsid w:val="00B40481"/>
    <w:rsid w:val="00B408B7"/>
    <w:rsid w:val="00B448E2"/>
    <w:rsid w:val="00B44E3B"/>
    <w:rsid w:val="00B44F44"/>
    <w:rsid w:val="00B46061"/>
    <w:rsid w:val="00B517E5"/>
    <w:rsid w:val="00B54B8E"/>
    <w:rsid w:val="00B54BAA"/>
    <w:rsid w:val="00B5556E"/>
    <w:rsid w:val="00B614D0"/>
    <w:rsid w:val="00B62297"/>
    <w:rsid w:val="00B62F2F"/>
    <w:rsid w:val="00B63426"/>
    <w:rsid w:val="00B66CD9"/>
    <w:rsid w:val="00B706BB"/>
    <w:rsid w:val="00B70D4D"/>
    <w:rsid w:val="00B75357"/>
    <w:rsid w:val="00B7557E"/>
    <w:rsid w:val="00B766F7"/>
    <w:rsid w:val="00B8120A"/>
    <w:rsid w:val="00B81441"/>
    <w:rsid w:val="00B858D2"/>
    <w:rsid w:val="00B86AE8"/>
    <w:rsid w:val="00B87F60"/>
    <w:rsid w:val="00B960D0"/>
    <w:rsid w:val="00B9650D"/>
    <w:rsid w:val="00B97874"/>
    <w:rsid w:val="00B97A56"/>
    <w:rsid w:val="00B97FEA"/>
    <w:rsid w:val="00BA0165"/>
    <w:rsid w:val="00BA515B"/>
    <w:rsid w:val="00BA7280"/>
    <w:rsid w:val="00BA745A"/>
    <w:rsid w:val="00BA7A11"/>
    <w:rsid w:val="00BB185A"/>
    <w:rsid w:val="00BB38CA"/>
    <w:rsid w:val="00BB4590"/>
    <w:rsid w:val="00BC07D5"/>
    <w:rsid w:val="00BC2C0A"/>
    <w:rsid w:val="00BC5CB4"/>
    <w:rsid w:val="00BC5D3B"/>
    <w:rsid w:val="00BC62A0"/>
    <w:rsid w:val="00BC79EC"/>
    <w:rsid w:val="00BD1B61"/>
    <w:rsid w:val="00BD2889"/>
    <w:rsid w:val="00BD2C8C"/>
    <w:rsid w:val="00BD2D3B"/>
    <w:rsid w:val="00BD3B60"/>
    <w:rsid w:val="00BD5045"/>
    <w:rsid w:val="00BD6128"/>
    <w:rsid w:val="00BD661B"/>
    <w:rsid w:val="00BD767A"/>
    <w:rsid w:val="00BE131E"/>
    <w:rsid w:val="00BE7364"/>
    <w:rsid w:val="00BE7BAC"/>
    <w:rsid w:val="00BF3251"/>
    <w:rsid w:val="00BF4116"/>
    <w:rsid w:val="00BF6A2E"/>
    <w:rsid w:val="00C01C3F"/>
    <w:rsid w:val="00C01E96"/>
    <w:rsid w:val="00C03C11"/>
    <w:rsid w:val="00C04CAD"/>
    <w:rsid w:val="00C05ABF"/>
    <w:rsid w:val="00C07AF4"/>
    <w:rsid w:val="00C07ED7"/>
    <w:rsid w:val="00C118C6"/>
    <w:rsid w:val="00C11BC6"/>
    <w:rsid w:val="00C13221"/>
    <w:rsid w:val="00C14622"/>
    <w:rsid w:val="00C166BE"/>
    <w:rsid w:val="00C16CF1"/>
    <w:rsid w:val="00C174D6"/>
    <w:rsid w:val="00C21733"/>
    <w:rsid w:val="00C22FEB"/>
    <w:rsid w:val="00C23A8D"/>
    <w:rsid w:val="00C23AFC"/>
    <w:rsid w:val="00C25521"/>
    <w:rsid w:val="00C258AC"/>
    <w:rsid w:val="00C26462"/>
    <w:rsid w:val="00C26655"/>
    <w:rsid w:val="00C35CFD"/>
    <w:rsid w:val="00C4007A"/>
    <w:rsid w:val="00C41FE1"/>
    <w:rsid w:val="00C43BD7"/>
    <w:rsid w:val="00C44CCA"/>
    <w:rsid w:val="00C44DC5"/>
    <w:rsid w:val="00C45897"/>
    <w:rsid w:val="00C4627E"/>
    <w:rsid w:val="00C46286"/>
    <w:rsid w:val="00C47358"/>
    <w:rsid w:val="00C515CB"/>
    <w:rsid w:val="00C53485"/>
    <w:rsid w:val="00C563E6"/>
    <w:rsid w:val="00C56E3C"/>
    <w:rsid w:val="00C570F7"/>
    <w:rsid w:val="00C5768F"/>
    <w:rsid w:val="00C62062"/>
    <w:rsid w:val="00C6257A"/>
    <w:rsid w:val="00C63194"/>
    <w:rsid w:val="00C73CD4"/>
    <w:rsid w:val="00C74B7D"/>
    <w:rsid w:val="00C74CA7"/>
    <w:rsid w:val="00C824CF"/>
    <w:rsid w:val="00C832AB"/>
    <w:rsid w:val="00C842E3"/>
    <w:rsid w:val="00C85008"/>
    <w:rsid w:val="00C86272"/>
    <w:rsid w:val="00C87891"/>
    <w:rsid w:val="00C87BC0"/>
    <w:rsid w:val="00C87CC1"/>
    <w:rsid w:val="00C9163E"/>
    <w:rsid w:val="00C97879"/>
    <w:rsid w:val="00CA550B"/>
    <w:rsid w:val="00CA732D"/>
    <w:rsid w:val="00CB13B7"/>
    <w:rsid w:val="00CB1F26"/>
    <w:rsid w:val="00CB4771"/>
    <w:rsid w:val="00CB52A4"/>
    <w:rsid w:val="00CC1338"/>
    <w:rsid w:val="00CC2194"/>
    <w:rsid w:val="00CC3D18"/>
    <w:rsid w:val="00CC66F9"/>
    <w:rsid w:val="00CC77A3"/>
    <w:rsid w:val="00CC7FA7"/>
    <w:rsid w:val="00CD045A"/>
    <w:rsid w:val="00CD1A52"/>
    <w:rsid w:val="00CD4FEC"/>
    <w:rsid w:val="00CD5BF4"/>
    <w:rsid w:val="00CE392C"/>
    <w:rsid w:val="00CE3DB6"/>
    <w:rsid w:val="00CE46FC"/>
    <w:rsid w:val="00CE7B07"/>
    <w:rsid w:val="00CE7E05"/>
    <w:rsid w:val="00CF004F"/>
    <w:rsid w:val="00CF1B65"/>
    <w:rsid w:val="00CF2392"/>
    <w:rsid w:val="00CF30A4"/>
    <w:rsid w:val="00CF4C16"/>
    <w:rsid w:val="00CF56E5"/>
    <w:rsid w:val="00D0068F"/>
    <w:rsid w:val="00D028EB"/>
    <w:rsid w:val="00D034ED"/>
    <w:rsid w:val="00D03DAE"/>
    <w:rsid w:val="00D052C2"/>
    <w:rsid w:val="00D063D9"/>
    <w:rsid w:val="00D10899"/>
    <w:rsid w:val="00D12FC7"/>
    <w:rsid w:val="00D14BCD"/>
    <w:rsid w:val="00D15F70"/>
    <w:rsid w:val="00D23EE3"/>
    <w:rsid w:val="00D270A3"/>
    <w:rsid w:val="00D30FBD"/>
    <w:rsid w:val="00D32CFA"/>
    <w:rsid w:val="00D3335B"/>
    <w:rsid w:val="00D34900"/>
    <w:rsid w:val="00D40D16"/>
    <w:rsid w:val="00D42958"/>
    <w:rsid w:val="00D50B42"/>
    <w:rsid w:val="00D557E0"/>
    <w:rsid w:val="00D57C8C"/>
    <w:rsid w:val="00D62B9C"/>
    <w:rsid w:val="00D62E8B"/>
    <w:rsid w:val="00D63694"/>
    <w:rsid w:val="00D63BC1"/>
    <w:rsid w:val="00D66434"/>
    <w:rsid w:val="00D67538"/>
    <w:rsid w:val="00D71B82"/>
    <w:rsid w:val="00D72CCE"/>
    <w:rsid w:val="00D80F68"/>
    <w:rsid w:val="00D82B10"/>
    <w:rsid w:val="00D8532C"/>
    <w:rsid w:val="00D87E38"/>
    <w:rsid w:val="00D95D84"/>
    <w:rsid w:val="00D960C5"/>
    <w:rsid w:val="00D968C1"/>
    <w:rsid w:val="00D97E79"/>
    <w:rsid w:val="00DA2C75"/>
    <w:rsid w:val="00DA4EDC"/>
    <w:rsid w:val="00DA5F9E"/>
    <w:rsid w:val="00DA6DB8"/>
    <w:rsid w:val="00DB01A4"/>
    <w:rsid w:val="00DB02A3"/>
    <w:rsid w:val="00DB1C8C"/>
    <w:rsid w:val="00DB33AC"/>
    <w:rsid w:val="00DB4A04"/>
    <w:rsid w:val="00DB6C04"/>
    <w:rsid w:val="00DB7089"/>
    <w:rsid w:val="00DB742B"/>
    <w:rsid w:val="00DC0B2A"/>
    <w:rsid w:val="00DC14A4"/>
    <w:rsid w:val="00DC2BF6"/>
    <w:rsid w:val="00DC5509"/>
    <w:rsid w:val="00DC59A1"/>
    <w:rsid w:val="00DC6C6E"/>
    <w:rsid w:val="00DD4C83"/>
    <w:rsid w:val="00DD578A"/>
    <w:rsid w:val="00DD5AB9"/>
    <w:rsid w:val="00DD5D6C"/>
    <w:rsid w:val="00DE32B6"/>
    <w:rsid w:val="00DE35E9"/>
    <w:rsid w:val="00DF0033"/>
    <w:rsid w:val="00DF12F2"/>
    <w:rsid w:val="00DF303C"/>
    <w:rsid w:val="00DF4A40"/>
    <w:rsid w:val="00DF4BA2"/>
    <w:rsid w:val="00DF62BE"/>
    <w:rsid w:val="00DF7B9A"/>
    <w:rsid w:val="00E0046C"/>
    <w:rsid w:val="00E04A7C"/>
    <w:rsid w:val="00E05AE0"/>
    <w:rsid w:val="00E0751C"/>
    <w:rsid w:val="00E07933"/>
    <w:rsid w:val="00E1056B"/>
    <w:rsid w:val="00E14AD3"/>
    <w:rsid w:val="00E153A3"/>
    <w:rsid w:val="00E200B1"/>
    <w:rsid w:val="00E21541"/>
    <w:rsid w:val="00E21960"/>
    <w:rsid w:val="00E24A4B"/>
    <w:rsid w:val="00E261F9"/>
    <w:rsid w:val="00E34586"/>
    <w:rsid w:val="00E35091"/>
    <w:rsid w:val="00E35430"/>
    <w:rsid w:val="00E35627"/>
    <w:rsid w:val="00E406F6"/>
    <w:rsid w:val="00E40941"/>
    <w:rsid w:val="00E4274D"/>
    <w:rsid w:val="00E42C90"/>
    <w:rsid w:val="00E4364C"/>
    <w:rsid w:val="00E44D2A"/>
    <w:rsid w:val="00E4512D"/>
    <w:rsid w:val="00E4536B"/>
    <w:rsid w:val="00E47D34"/>
    <w:rsid w:val="00E53D10"/>
    <w:rsid w:val="00E54B28"/>
    <w:rsid w:val="00E570BC"/>
    <w:rsid w:val="00E6328A"/>
    <w:rsid w:val="00E64089"/>
    <w:rsid w:val="00E644E0"/>
    <w:rsid w:val="00E65522"/>
    <w:rsid w:val="00E6661F"/>
    <w:rsid w:val="00E66A72"/>
    <w:rsid w:val="00E67B25"/>
    <w:rsid w:val="00E67B4E"/>
    <w:rsid w:val="00E74D64"/>
    <w:rsid w:val="00E763B2"/>
    <w:rsid w:val="00E77624"/>
    <w:rsid w:val="00E77A9C"/>
    <w:rsid w:val="00E77D06"/>
    <w:rsid w:val="00E80AA8"/>
    <w:rsid w:val="00E83686"/>
    <w:rsid w:val="00E83C25"/>
    <w:rsid w:val="00E870F0"/>
    <w:rsid w:val="00E8742F"/>
    <w:rsid w:val="00E87801"/>
    <w:rsid w:val="00E951D7"/>
    <w:rsid w:val="00E96167"/>
    <w:rsid w:val="00E9643C"/>
    <w:rsid w:val="00E96B30"/>
    <w:rsid w:val="00E97E22"/>
    <w:rsid w:val="00E97E99"/>
    <w:rsid w:val="00EA09C2"/>
    <w:rsid w:val="00EA2527"/>
    <w:rsid w:val="00EA384B"/>
    <w:rsid w:val="00EA4080"/>
    <w:rsid w:val="00EA4FED"/>
    <w:rsid w:val="00EA7A08"/>
    <w:rsid w:val="00EB003C"/>
    <w:rsid w:val="00EB280C"/>
    <w:rsid w:val="00EB4520"/>
    <w:rsid w:val="00EB4D35"/>
    <w:rsid w:val="00EB5076"/>
    <w:rsid w:val="00EB6B60"/>
    <w:rsid w:val="00EC1541"/>
    <w:rsid w:val="00EC1CFF"/>
    <w:rsid w:val="00EC3A32"/>
    <w:rsid w:val="00EC745C"/>
    <w:rsid w:val="00ED0C7D"/>
    <w:rsid w:val="00ED5596"/>
    <w:rsid w:val="00ED6CAC"/>
    <w:rsid w:val="00EE3075"/>
    <w:rsid w:val="00EE3473"/>
    <w:rsid w:val="00EE42BE"/>
    <w:rsid w:val="00EE4BCA"/>
    <w:rsid w:val="00EE619E"/>
    <w:rsid w:val="00EE63FA"/>
    <w:rsid w:val="00EE6E5A"/>
    <w:rsid w:val="00EF0676"/>
    <w:rsid w:val="00EF28FC"/>
    <w:rsid w:val="00EF3C15"/>
    <w:rsid w:val="00EF5723"/>
    <w:rsid w:val="00EF61BC"/>
    <w:rsid w:val="00EF62F1"/>
    <w:rsid w:val="00EF65E8"/>
    <w:rsid w:val="00F00FCF"/>
    <w:rsid w:val="00F02912"/>
    <w:rsid w:val="00F076ED"/>
    <w:rsid w:val="00F11739"/>
    <w:rsid w:val="00F125DC"/>
    <w:rsid w:val="00F1408D"/>
    <w:rsid w:val="00F14884"/>
    <w:rsid w:val="00F14C84"/>
    <w:rsid w:val="00F14FED"/>
    <w:rsid w:val="00F15649"/>
    <w:rsid w:val="00F15BB5"/>
    <w:rsid w:val="00F222B0"/>
    <w:rsid w:val="00F247FC"/>
    <w:rsid w:val="00F24DC8"/>
    <w:rsid w:val="00F26298"/>
    <w:rsid w:val="00F2742E"/>
    <w:rsid w:val="00F3238C"/>
    <w:rsid w:val="00F33A95"/>
    <w:rsid w:val="00F34E72"/>
    <w:rsid w:val="00F4071F"/>
    <w:rsid w:val="00F40FE1"/>
    <w:rsid w:val="00F45754"/>
    <w:rsid w:val="00F4619D"/>
    <w:rsid w:val="00F47A10"/>
    <w:rsid w:val="00F47F54"/>
    <w:rsid w:val="00F50C7F"/>
    <w:rsid w:val="00F524C1"/>
    <w:rsid w:val="00F53232"/>
    <w:rsid w:val="00F53270"/>
    <w:rsid w:val="00F55B6A"/>
    <w:rsid w:val="00F716E1"/>
    <w:rsid w:val="00F74E12"/>
    <w:rsid w:val="00F75986"/>
    <w:rsid w:val="00F81012"/>
    <w:rsid w:val="00F81E8D"/>
    <w:rsid w:val="00F841B7"/>
    <w:rsid w:val="00F85CA5"/>
    <w:rsid w:val="00F875B2"/>
    <w:rsid w:val="00F87A3B"/>
    <w:rsid w:val="00F91C15"/>
    <w:rsid w:val="00F93614"/>
    <w:rsid w:val="00F93DE3"/>
    <w:rsid w:val="00F9558C"/>
    <w:rsid w:val="00F966FA"/>
    <w:rsid w:val="00F96D72"/>
    <w:rsid w:val="00F97305"/>
    <w:rsid w:val="00F97576"/>
    <w:rsid w:val="00FA060F"/>
    <w:rsid w:val="00FA13D2"/>
    <w:rsid w:val="00FA18EF"/>
    <w:rsid w:val="00FA2624"/>
    <w:rsid w:val="00FA4903"/>
    <w:rsid w:val="00FA4E85"/>
    <w:rsid w:val="00FA5D62"/>
    <w:rsid w:val="00FA62CA"/>
    <w:rsid w:val="00FA66C6"/>
    <w:rsid w:val="00FA7A8D"/>
    <w:rsid w:val="00FA7EEB"/>
    <w:rsid w:val="00FB1859"/>
    <w:rsid w:val="00FB195C"/>
    <w:rsid w:val="00FB1DBA"/>
    <w:rsid w:val="00FB3915"/>
    <w:rsid w:val="00FB400B"/>
    <w:rsid w:val="00FB48B9"/>
    <w:rsid w:val="00FB4A01"/>
    <w:rsid w:val="00FB4C89"/>
    <w:rsid w:val="00FB60F0"/>
    <w:rsid w:val="00FD1800"/>
    <w:rsid w:val="00FD1A27"/>
    <w:rsid w:val="00FD5481"/>
    <w:rsid w:val="00FD7C48"/>
    <w:rsid w:val="00FD7F74"/>
    <w:rsid w:val="00FE000F"/>
    <w:rsid w:val="00FE232C"/>
    <w:rsid w:val="00FE51EA"/>
    <w:rsid w:val="00FF0F02"/>
    <w:rsid w:val="00FF11C8"/>
    <w:rsid w:val="00FF23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14D0"/>
    <w:pPr>
      <w:jc w:val="both"/>
    </w:pPr>
    <w:rPr>
      <w:rFonts w:ascii="Arial" w:hAnsi="Arial"/>
      <w:sz w:val="24"/>
      <w:lang w:eastAsia="en-US"/>
    </w:rPr>
  </w:style>
  <w:style w:type="paragraph" w:styleId="Heading1">
    <w:name w:val="heading 1"/>
    <w:basedOn w:val="BodyText"/>
    <w:next w:val="Heading2"/>
    <w:qFormat/>
    <w:rsid w:val="003D7830"/>
    <w:pPr>
      <w:keepNext/>
      <w:widowControl w:val="0"/>
      <w:numPr>
        <w:numId w:val="1"/>
      </w:numPr>
      <w:spacing w:before="240"/>
      <w:outlineLvl w:val="0"/>
    </w:pPr>
    <w:rPr>
      <w:b/>
    </w:rPr>
  </w:style>
  <w:style w:type="paragraph" w:styleId="Heading2">
    <w:name w:val="heading 2"/>
    <w:basedOn w:val="Heading1"/>
    <w:qFormat/>
    <w:rsid w:val="003D7830"/>
    <w:pPr>
      <w:keepNext w:val="0"/>
      <w:widowControl/>
      <w:numPr>
        <w:ilvl w:val="1"/>
      </w:numPr>
      <w:spacing w:before="120" w:after="0"/>
      <w:outlineLvl w:val="1"/>
    </w:pPr>
    <w:rPr>
      <w:b w:val="0"/>
    </w:rPr>
  </w:style>
  <w:style w:type="paragraph" w:styleId="Heading3">
    <w:name w:val="heading 3"/>
    <w:basedOn w:val="Heading2"/>
    <w:qFormat/>
    <w:rsid w:val="003D7830"/>
    <w:pPr>
      <w:numPr>
        <w:ilvl w:val="2"/>
      </w:numPr>
      <w:outlineLvl w:val="2"/>
    </w:pPr>
  </w:style>
  <w:style w:type="paragraph" w:styleId="Heading4">
    <w:name w:val="heading 4"/>
    <w:basedOn w:val="Heading3"/>
    <w:qFormat/>
    <w:rsid w:val="003D7830"/>
    <w:pPr>
      <w:numPr>
        <w:ilvl w:val="3"/>
      </w:numPr>
      <w:outlineLvl w:val="3"/>
    </w:pPr>
  </w:style>
  <w:style w:type="paragraph" w:styleId="Heading5">
    <w:name w:val="heading 5"/>
    <w:basedOn w:val="Heading4"/>
    <w:qFormat/>
    <w:rsid w:val="003D7830"/>
    <w:pPr>
      <w:numPr>
        <w:ilvl w:val="4"/>
      </w:numPr>
      <w:outlineLvl w:val="4"/>
    </w:pPr>
  </w:style>
  <w:style w:type="paragraph" w:styleId="Heading6">
    <w:name w:val="heading 6"/>
    <w:basedOn w:val="Heading5"/>
    <w:qFormat/>
    <w:rsid w:val="003D7830"/>
    <w:pPr>
      <w:numPr>
        <w:ilvl w:val="5"/>
      </w:numPr>
      <w:outlineLvl w:val="5"/>
    </w:pPr>
  </w:style>
  <w:style w:type="paragraph" w:styleId="Heading7">
    <w:name w:val="heading 7"/>
    <w:basedOn w:val="Heading6"/>
    <w:qFormat/>
    <w:rsid w:val="003D7830"/>
    <w:pPr>
      <w:numPr>
        <w:ilvl w:val="6"/>
      </w:numPr>
      <w:outlineLvl w:val="6"/>
    </w:pPr>
  </w:style>
  <w:style w:type="paragraph" w:styleId="Heading8">
    <w:name w:val="heading 8"/>
    <w:basedOn w:val="Heading7"/>
    <w:qFormat/>
    <w:rsid w:val="003D7830"/>
    <w:pPr>
      <w:numPr>
        <w:ilvl w:val="7"/>
      </w:numPr>
      <w:outlineLvl w:val="7"/>
    </w:pPr>
  </w:style>
  <w:style w:type="paragraph" w:styleId="Heading9">
    <w:name w:val="heading 9"/>
    <w:basedOn w:val="Heading8"/>
    <w:qFormat/>
    <w:rsid w:val="003D7830"/>
    <w:pPr>
      <w:numPr>
        <w:ilvl w:val="8"/>
      </w:numPr>
      <w:tabs>
        <w:tab w:val="num" w:pos="3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D7830"/>
    <w:pPr>
      <w:tabs>
        <w:tab w:val="center" w:pos="4153"/>
        <w:tab w:val="right" w:pos="8306"/>
      </w:tabs>
    </w:pPr>
  </w:style>
  <w:style w:type="paragraph" w:styleId="Footer">
    <w:name w:val="footer"/>
    <w:rsid w:val="003D7830"/>
    <w:pPr>
      <w:widowControl w:val="0"/>
      <w:tabs>
        <w:tab w:val="right" w:pos="9923"/>
      </w:tabs>
    </w:pPr>
    <w:rPr>
      <w:rFonts w:ascii="Arial" w:hAnsi="Arial"/>
      <w:noProof/>
      <w:sz w:val="16"/>
      <w:lang w:val="en-US" w:eastAsia="en-US"/>
    </w:rPr>
  </w:style>
  <w:style w:type="character" w:styleId="PageNumber">
    <w:name w:val="page number"/>
    <w:rsid w:val="003D7830"/>
    <w:rPr>
      <w:rFonts w:ascii="Arial" w:hAnsi="Arial"/>
      <w:sz w:val="24"/>
    </w:rPr>
  </w:style>
  <w:style w:type="paragraph" w:customStyle="1" w:styleId="Address">
    <w:name w:val="Address"/>
    <w:rsid w:val="003D7830"/>
    <w:pPr>
      <w:widowControl w:val="0"/>
    </w:pPr>
    <w:rPr>
      <w:rFonts w:ascii="Arial" w:hAnsi="Arial"/>
      <w:noProof/>
      <w:lang w:val="en-US" w:eastAsia="en-US"/>
    </w:rPr>
  </w:style>
  <w:style w:type="paragraph" w:customStyle="1" w:styleId="MeetingName">
    <w:name w:val="MeetingName"/>
    <w:rsid w:val="003D7830"/>
    <w:pPr>
      <w:widowControl w:val="0"/>
      <w:spacing w:before="240" w:after="120"/>
    </w:pPr>
    <w:rPr>
      <w:rFonts w:ascii="Arial" w:hAnsi="Arial"/>
      <w:b/>
      <w:sz w:val="48"/>
      <w:lang w:eastAsia="en-US"/>
    </w:rPr>
  </w:style>
  <w:style w:type="paragraph" w:styleId="Signature">
    <w:name w:val="Signature"/>
    <w:basedOn w:val="BodyText"/>
    <w:next w:val="BodyText"/>
    <w:rsid w:val="003D7830"/>
    <w:pPr>
      <w:spacing w:before="480" w:after="0"/>
    </w:pPr>
  </w:style>
  <w:style w:type="paragraph" w:styleId="BodyText">
    <w:name w:val="Body Text"/>
    <w:rsid w:val="003D7830"/>
    <w:pPr>
      <w:spacing w:before="120" w:after="120"/>
    </w:pPr>
    <w:rPr>
      <w:rFonts w:ascii="Arial" w:hAnsi="Arial"/>
      <w:sz w:val="24"/>
      <w:lang w:eastAsia="en-US"/>
    </w:rPr>
  </w:style>
  <w:style w:type="paragraph" w:customStyle="1" w:styleId="CDSHousingLogo">
    <w:name w:val="CDS Housing Logo"/>
    <w:next w:val="Normal"/>
    <w:rsid w:val="003D7830"/>
    <w:pPr>
      <w:tabs>
        <w:tab w:val="left" w:pos="-360"/>
      </w:tabs>
      <w:jc w:val="right"/>
    </w:pPr>
    <w:rPr>
      <w:rFonts w:ascii="CDS Housing" w:hAnsi="CDS Housing"/>
      <w:noProof/>
      <w:sz w:val="76"/>
      <w:lang w:val="en-US" w:eastAsia="en-US"/>
    </w:rPr>
  </w:style>
  <w:style w:type="character" w:customStyle="1" w:styleId="FooterText">
    <w:name w:val="Footer Text"/>
    <w:rsid w:val="003D7830"/>
    <w:rPr>
      <w:rFonts w:ascii="Arial" w:hAnsi="Arial"/>
      <w:sz w:val="16"/>
    </w:rPr>
  </w:style>
  <w:style w:type="paragraph" w:customStyle="1" w:styleId="Subject">
    <w:name w:val="Subject"/>
    <w:rsid w:val="003D7830"/>
    <w:pPr>
      <w:widowControl w:val="0"/>
      <w:spacing w:before="120"/>
      <w:ind w:left="567"/>
    </w:pPr>
    <w:rPr>
      <w:rFonts w:ascii="Arial" w:hAnsi="Arial"/>
      <w:b/>
      <w:sz w:val="28"/>
      <w:lang w:eastAsia="en-US"/>
    </w:rPr>
  </w:style>
  <w:style w:type="paragraph" w:customStyle="1" w:styleId="Heading1Continued">
    <w:name w:val="Heading 1 Continued"/>
    <w:basedOn w:val="Heading1"/>
    <w:rsid w:val="00622CE3"/>
    <w:pPr>
      <w:keepNext w:val="0"/>
      <w:widowControl/>
      <w:spacing w:before="60" w:after="60"/>
      <w:ind w:firstLine="0"/>
      <w:outlineLvl w:val="9"/>
    </w:pPr>
    <w:rPr>
      <w:b w:val="0"/>
    </w:rPr>
  </w:style>
  <w:style w:type="table" w:styleId="TableGrid">
    <w:name w:val="Table Grid"/>
    <w:basedOn w:val="TableNormal"/>
    <w:rsid w:val="009C1E8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21346"/>
    <w:rPr>
      <w:rFonts w:ascii="Tahoma" w:hAnsi="Tahoma" w:cs="Tahoma"/>
      <w:sz w:val="16"/>
      <w:szCs w:val="16"/>
    </w:rPr>
  </w:style>
  <w:style w:type="paragraph" w:customStyle="1" w:styleId="Venue">
    <w:name w:val="Venue"/>
    <w:rsid w:val="003D7830"/>
    <w:pPr>
      <w:widowControl w:val="0"/>
    </w:pPr>
    <w:rPr>
      <w:rFonts w:ascii="Arial" w:hAnsi="Arial"/>
      <w:noProof/>
      <w:sz w:val="24"/>
      <w:lang w:val="en-US" w:eastAsia="en-US"/>
    </w:rPr>
  </w:style>
  <w:style w:type="paragraph" w:customStyle="1" w:styleId="Heading2Continued">
    <w:name w:val="Heading 2 Continued"/>
    <w:basedOn w:val="Heading2"/>
    <w:next w:val="Heading2"/>
    <w:rsid w:val="003D7830"/>
    <w:pPr>
      <w:ind w:firstLine="0"/>
      <w:outlineLvl w:val="9"/>
    </w:pPr>
  </w:style>
  <w:style w:type="paragraph" w:styleId="BodyTextIndent">
    <w:name w:val="Body Text Indent"/>
    <w:basedOn w:val="BodyText"/>
    <w:rsid w:val="003D7830"/>
    <w:pPr>
      <w:ind w:left="720"/>
    </w:pPr>
  </w:style>
  <w:style w:type="paragraph" w:customStyle="1" w:styleId="HeadingUnnumbered">
    <w:name w:val="Heading Unnumbered"/>
    <w:basedOn w:val="BodyText"/>
    <w:rsid w:val="003D7830"/>
    <w:pPr>
      <w:spacing w:before="240" w:after="0"/>
    </w:pPr>
    <w:rPr>
      <w:b/>
    </w:rPr>
  </w:style>
  <w:style w:type="paragraph" w:customStyle="1" w:styleId="LineAcrossPage">
    <w:name w:val="Line Across Page"/>
    <w:basedOn w:val="Heading1"/>
    <w:next w:val="Heading1"/>
    <w:rsid w:val="003D7830"/>
    <w:pPr>
      <w:pBdr>
        <w:bottom w:val="single" w:sz="6" w:space="1" w:color="auto"/>
      </w:pBdr>
      <w:spacing w:before="0" w:after="0" w:line="240" w:lineRule="exact"/>
      <w:ind w:left="0" w:firstLine="0"/>
      <w:outlineLvl w:val="9"/>
    </w:pPr>
  </w:style>
  <w:style w:type="paragraph" w:customStyle="1" w:styleId="Heading3Continued">
    <w:name w:val="Heading 3 Continued"/>
    <w:basedOn w:val="Heading3"/>
    <w:next w:val="Heading3"/>
    <w:rsid w:val="003D7830"/>
    <w:pPr>
      <w:ind w:firstLine="0"/>
      <w:outlineLvl w:val="9"/>
    </w:pPr>
  </w:style>
  <w:style w:type="character" w:styleId="Hyperlink">
    <w:name w:val="Hyperlink"/>
    <w:rsid w:val="00C26655"/>
    <w:rPr>
      <w:color w:val="0000FF"/>
      <w:u w:val="single"/>
    </w:rPr>
  </w:style>
  <w:style w:type="paragraph" w:styleId="ListParagraph">
    <w:name w:val="List Paragraph"/>
    <w:basedOn w:val="Normal"/>
    <w:uiPriority w:val="34"/>
    <w:qFormat/>
    <w:rsid w:val="00DA4EDC"/>
    <w:pPr>
      <w:ind w:left="720"/>
    </w:pPr>
  </w:style>
  <w:style w:type="paragraph" w:customStyle="1" w:styleId="yiv1677437375msonormal">
    <w:name w:val="yiv1677437375msonormal"/>
    <w:basedOn w:val="Normal"/>
    <w:rsid w:val="00FF11C8"/>
    <w:pPr>
      <w:spacing w:before="100" w:beforeAutospacing="1" w:after="100" w:afterAutospacing="1"/>
      <w:jc w:val="left"/>
    </w:pPr>
    <w:rPr>
      <w:rFonts w:ascii="Times New Roman" w:hAnsi="Times New Roman"/>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14D0"/>
    <w:pPr>
      <w:jc w:val="both"/>
    </w:pPr>
    <w:rPr>
      <w:rFonts w:ascii="Arial" w:hAnsi="Arial"/>
      <w:sz w:val="24"/>
      <w:lang w:eastAsia="en-US"/>
    </w:rPr>
  </w:style>
  <w:style w:type="paragraph" w:styleId="Heading1">
    <w:name w:val="heading 1"/>
    <w:basedOn w:val="BodyText"/>
    <w:next w:val="Heading2"/>
    <w:qFormat/>
    <w:pPr>
      <w:keepNext/>
      <w:widowControl w:val="0"/>
      <w:numPr>
        <w:numId w:val="1"/>
      </w:numPr>
      <w:spacing w:before="240"/>
      <w:outlineLvl w:val="0"/>
    </w:pPr>
    <w:rPr>
      <w:b/>
    </w:rPr>
  </w:style>
  <w:style w:type="paragraph" w:styleId="Heading2">
    <w:name w:val="heading 2"/>
    <w:basedOn w:val="Heading1"/>
    <w:qFormat/>
    <w:pPr>
      <w:keepNext w:val="0"/>
      <w:widowControl/>
      <w:numPr>
        <w:ilvl w:val="1"/>
      </w:numPr>
      <w:spacing w:before="120" w:after="0"/>
      <w:outlineLvl w:val="1"/>
    </w:pPr>
    <w:rPr>
      <w:b w:val="0"/>
    </w:rPr>
  </w:style>
  <w:style w:type="paragraph" w:styleId="Heading3">
    <w:name w:val="heading 3"/>
    <w:basedOn w:val="Heading2"/>
    <w:qFormat/>
    <w:pPr>
      <w:numPr>
        <w:ilvl w:val="2"/>
      </w:numPr>
      <w:outlineLvl w:val="2"/>
    </w:pPr>
  </w:style>
  <w:style w:type="paragraph" w:styleId="Heading4">
    <w:name w:val="heading 4"/>
    <w:basedOn w:val="Heading3"/>
    <w:qFormat/>
    <w:pPr>
      <w:numPr>
        <w:ilvl w:val="3"/>
      </w:numPr>
      <w:outlineLvl w:val="3"/>
    </w:pPr>
  </w:style>
  <w:style w:type="paragraph" w:styleId="Heading5">
    <w:name w:val="heading 5"/>
    <w:basedOn w:val="Heading4"/>
    <w:qFormat/>
    <w:pPr>
      <w:numPr>
        <w:ilvl w:val="4"/>
      </w:numPr>
      <w:outlineLvl w:val="4"/>
    </w:pPr>
  </w:style>
  <w:style w:type="paragraph" w:styleId="Heading6">
    <w:name w:val="heading 6"/>
    <w:basedOn w:val="Heading5"/>
    <w:qFormat/>
    <w:pPr>
      <w:numPr>
        <w:ilvl w:val="5"/>
      </w:numPr>
      <w:outlineLvl w:val="5"/>
    </w:pPr>
  </w:style>
  <w:style w:type="paragraph" w:styleId="Heading7">
    <w:name w:val="heading 7"/>
    <w:basedOn w:val="Heading6"/>
    <w:qFormat/>
    <w:pPr>
      <w:numPr>
        <w:ilvl w:val="6"/>
      </w:numPr>
      <w:outlineLvl w:val="6"/>
    </w:pPr>
  </w:style>
  <w:style w:type="paragraph" w:styleId="Heading8">
    <w:name w:val="heading 8"/>
    <w:basedOn w:val="Heading7"/>
    <w:qFormat/>
    <w:pPr>
      <w:numPr>
        <w:ilvl w:val="7"/>
      </w:numPr>
      <w:outlineLvl w:val="7"/>
    </w:pPr>
  </w:style>
  <w:style w:type="paragraph" w:styleId="Heading9">
    <w:name w:val="heading 9"/>
    <w:basedOn w:val="Heading8"/>
    <w:qFormat/>
    <w:pPr>
      <w:numPr>
        <w:ilvl w:val="8"/>
      </w:numPr>
      <w:tabs>
        <w:tab w:val="num" w:pos="3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pPr>
      <w:widowControl w:val="0"/>
      <w:tabs>
        <w:tab w:val="right" w:pos="9923"/>
      </w:tabs>
    </w:pPr>
    <w:rPr>
      <w:rFonts w:ascii="Arial" w:hAnsi="Arial"/>
      <w:noProof/>
      <w:sz w:val="16"/>
      <w:lang w:val="en-US" w:eastAsia="en-US"/>
    </w:rPr>
  </w:style>
  <w:style w:type="character" w:styleId="PageNumber">
    <w:name w:val="page number"/>
    <w:rPr>
      <w:rFonts w:ascii="Arial" w:hAnsi="Arial"/>
      <w:sz w:val="24"/>
    </w:rPr>
  </w:style>
  <w:style w:type="paragraph" w:customStyle="1" w:styleId="Address">
    <w:name w:val="Address"/>
    <w:pPr>
      <w:widowControl w:val="0"/>
    </w:pPr>
    <w:rPr>
      <w:rFonts w:ascii="Arial" w:hAnsi="Arial"/>
      <w:noProof/>
      <w:lang w:val="en-US" w:eastAsia="en-US"/>
    </w:rPr>
  </w:style>
  <w:style w:type="paragraph" w:customStyle="1" w:styleId="MeetingName">
    <w:name w:val="MeetingName"/>
    <w:pPr>
      <w:widowControl w:val="0"/>
      <w:spacing w:before="240" w:after="120"/>
    </w:pPr>
    <w:rPr>
      <w:rFonts w:ascii="Arial" w:hAnsi="Arial"/>
      <w:b/>
      <w:sz w:val="48"/>
      <w:lang w:eastAsia="en-US"/>
    </w:rPr>
  </w:style>
  <w:style w:type="paragraph" w:styleId="Signature">
    <w:name w:val="Signature"/>
    <w:basedOn w:val="BodyText"/>
    <w:next w:val="BodyText"/>
    <w:pPr>
      <w:spacing w:before="480" w:after="0"/>
    </w:pPr>
  </w:style>
  <w:style w:type="paragraph" w:styleId="BodyText">
    <w:name w:val="Body Text"/>
    <w:pPr>
      <w:spacing w:before="120" w:after="120"/>
    </w:pPr>
    <w:rPr>
      <w:rFonts w:ascii="Arial" w:hAnsi="Arial"/>
      <w:sz w:val="24"/>
      <w:lang w:eastAsia="en-US"/>
    </w:rPr>
  </w:style>
  <w:style w:type="paragraph" w:customStyle="1" w:styleId="CDSHousingLogo">
    <w:name w:val="CDS Housing Logo"/>
    <w:next w:val="Normal"/>
    <w:pPr>
      <w:tabs>
        <w:tab w:val="left" w:pos="-360"/>
      </w:tabs>
      <w:jc w:val="right"/>
    </w:pPr>
    <w:rPr>
      <w:rFonts w:ascii="CDS Housing" w:hAnsi="CDS Housing"/>
      <w:noProof/>
      <w:sz w:val="76"/>
      <w:lang w:val="en-US" w:eastAsia="en-US"/>
    </w:rPr>
  </w:style>
  <w:style w:type="character" w:customStyle="1" w:styleId="FooterText">
    <w:name w:val="Footer Text"/>
    <w:rPr>
      <w:rFonts w:ascii="Arial" w:hAnsi="Arial"/>
      <w:sz w:val="16"/>
    </w:rPr>
  </w:style>
  <w:style w:type="paragraph" w:customStyle="1" w:styleId="Subject">
    <w:name w:val="Subject"/>
    <w:pPr>
      <w:widowControl w:val="0"/>
      <w:spacing w:before="120"/>
      <w:ind w:left="567"/>
    </w:pPr>
    <w:rPr>
      <w:rFonts w:ascii="Arial" w:hAnsi="Arial"/>
      <w:b/>
      <w:sz w:val="28"/>
      <w:lang w:eastAsia="en-US"/>
    </w:rPr>
  </w:style>
  <w:style w:type="paragraph" w:customStyle="1" w:styleId="Heading1Continued">
    <w:name w:val="Heading 1 Continued"/>
    <w:basedOn w:val="Heading1"/>
    <w:rsid w:val="00622CE3"/>
    <w:pPr>
      <w:keepNext w:val="0"/>
      <w:widowControl/>
      <w:spacing w:before="60" w:after="60"/>
      <w:ind w:firstLine="0"/>
      <w:outlineLvl w:val="9"/>
    </w:pPr>
    <w:rPr>
      <w:b w:val="0"/>
    </w:rPr>
  </w:style>
  <w:style w:type="table" w:styleId="TableGrid">
    <w:name w:val="Table Grid"/>
    <w:basedOn w:val="TableNormal"/>
    <w:rsid w:val="009C1E8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21346"/>
    <w:rPr>
      <w:rFonts w:ascii="Tahoma" w:hAnsi="Tahoma" w:cs="Tahoma"/>
      <w:sz w:val="16"/>
      <w:szCs w:val="16"/>
    </w:rPr>
  </w:style>
  <w:style w:type="paragraph" w:customStyle="1" w:styleId="Venue">
    <w:name w:val="Venue"/>
    <w:pPr>
      <w:widowControl w:val="0"/>
    </w:pPr>
    <w:rPr>
      <w:rFonts w:ascii="Arial" w:hAnsi="Arial"/>
      <w:noProof/>
      <w:sz w:val="24"/>
      <w:lang w:val="en-US" w:eastAsia="en-US"/>
    </w:rPr>
  </w:style>
  <w:style w:type="paragraph" w:customStyle="1" w:styleId="Heading2Continued">
    <w:name w:val="Heading 2 Continued"/>
    <w:basedOn w:val="Heading2"/>
    <w:next w:val="Heading2"/>
    <w:pPr>
      <w:ind w:firstLine="0"/>
      <w:outlineLvl w:val="9"/>
    </w:pPr>
  </w:style>
  <w:style w:type="paragraph" w:styleId="BodyTextIndent">
    <w:name w:val="Body Text Indent"/>
    <w:basedOn w:val="BodyText"/>
    <w:pPr>
      <w:ind w:left="720"/>
    </w:pPr>
  </w:style>
  <w:style w:type="paragraph" w:customStyle="1" w:styleId="HeadingUnnumbered">
    <w:name w:val="Heading Unnumbered"/>
    <w:basedOn w:val="BodyText"/>
    <w:pPr>
      <w:spacing w:before="240" w:after="0"/>
    </w:pPr>
    <w:rPr>
      <w:b/>
    </w:rPr>
  </w:style>
  <w:style w:type="paragraph" w:customStyle="1" w:styleId="LineAcrossPage">
    <w:name w:val="Line Across Page"/>
    <w:basedOn w:val="Heading1"/>
    <w:next w:val="Heading1"/>
    <w:pPr>
      <w:pBdr>
        <w:bottom w:val="single" w:sz="6" w:space="1" w:color="auto"/>
      </w:pBdr>
      <w:spacing w:before="0" w:after="0" w:line="240" w:lineRule="exact"/>
      <w:ind w:left="0" w:firstLine="0"/>
      <w:outlineLvl w:val="9"/>
    </w:pPr>
  </w:style>
  <w:style w:type="paragraph" w:customStyle="1" w:styleId="Heading3Continued">
    <w:name w:val="Heading 3 Continued"/>
    <w:basedOn w:val="Heading3"/>
    <w:next w:val="Heading3"/>
    <w:pPr>
      <w:ind w:firstLine="0"/>
      <w:outlineLvl w:val="9"/>
    </w:pPr>
  </w:style>
  <w:style w:type="character" w:styleId="Hyperlink">
    <w:name w:val="Hyperlink"/>
    <w:rsid w:val="00C26655"/>
    <w:rPr>
      <w:color w:val="0000FF"/>
      <w:u w:val="single"/>
    </w:rPr>
  </w:style>
  <w:style w:type="paragraph" w:styleId="ListParagraph">
    <w:name w:val="List Paragraph"/>
    <w:basedOn w:val="Normal"/>
    <w:uiPriority w:val="34"/>
    <w:qFormat/>
    <w:rsid w:val="00DA4ED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25546">
      <w:bodyDiv w:val="1"/>
      <w:marLeft w:val="0"/>
      <w:marRight w:val="0"/>
      <w:marTop w:val="0"/>
      <w:marBottom w:val="0"/>
      <w:divBdr>
        <w:top w:val="none" w:sz="0" w:space="0" w:color="auto"/>
        <w:left w:val="none" w:sz="0" w:space="0" w:color="auto"/>
        <w:bottom w:val="none" w:sz="0" w:space="0" w:color="auto"/>
        <w:right w:val="none" w:sz="0" w:space="0" w:color="auto"/>
      </w:divBdr>
    </w:div>
    <w:div w:id="249892232">
      <w:bodyDiv w:val="1"/>
      <w:marLeft w:val="0"/>
      <w:marRight w:val="0"/>
      <w:marTop w:val="0"/>
      <w:marBottom w:val="0"/>
      <w:divBdr>
        <w:top w:val="none" w:sz="0" w:space="0" w:color="auto"/>
        <w:left w:val="none" w:sz="0" w:space="0" w:color="auto"/>
        <w:bottom w:val="none" w:sz="0" w:space="0" w:color="auto"/>
        <w:right w:val="none" w:sz="0" w:space="0" w:color="auto"/>
      </w:divBdr>
      <w:divsChild>
        <w:div w:id="1032802999">
          <w:marLeft w:val="0"/>
          <w:marRight w:val="0"/>
          <w:marTop w:val="0"/>
          <w:marBottom w:val="0"/>
          <w:divBdr>
            <w:top w:val="none" w:sz="0" w:space="0" w:color="auto"/>
            <w:left w:val="none" w:sz="0" w:space="0" w:color="auto"/>
            <w:bottom w:val="none" w:sz="0" w:space="0" w:color="auto"/>
            <w:right w:val="none" w:sz="0" w:space="0" w:color="auto"/>
          </w:divBdr>
        </w:div>
        <w:div w:id="1608728454">
          <w:marLeft w:val="0"/>
          <w:marRight w:val="0"/>
          <w:marTop w:val="0"/>
          <w:marBottom w:val="0"/>
          <w:divBdr>
            <w:top w:val="none" w:sz="0" w:space="0" w:color="auto"/>
            <w:left w:val="none" w:sz="0" w:space="0" w:color="auto"/>
            <w:bottom w:val="none" w:sz="0" w:space="0" w:color="auto"/>
            <w:right w:val="none" w:sz="0" w:space="0" w:color="auto"/>
          </w:divBdr>
        </w:div>
      </w:divsChild>
    </w:div>
    <w:div w:id="257055888">
      <w:bodyDiv w:val="1"/>
      <w:marLeft w:val="0"/>
      <w:marRight w:val="0"/>
      <w:marTop w:val="0"/>
      <w:marBottom w:val="0"/>
      <w:divBdr>
        <w:top w:val="none" w:sz="0" w:space="0" w:color="auto"/>
        <w:left w:val="none" w:sz="0" w:space="0" w:color="auto"/>
        <w:bottom w:val="none" w:sz="0" w:space="0" w:color="auto"/>
        <w:right w:val="none" w:sz="0" w:space="0" w:color="auto"/>
      </w:divBdr>
      <w:divsChild>
        <w:div w:id="1647973851">
          <w:marLeft w:val="0"/>
          <w:marRight w:val="0"/>
          <w:marTop w:val="0"/>
          <w:marBottom w:val="0"/>
          <w:divBdr>
            <w:top w:val="none" w:sz="0" w:space="0" w:color="auto"/>
            <w:left w:val="none" w:sz="0" w:space="0" w:color="auto"/>
            <w:bottom w:val="none" w:sz="0" w:space="0" w:color="auto"/>
            <w:right w:val="none" w:sz="0" w:space="0" w:color="auto"/>
          </w:divBdr>
          <w:divsChild>
            <w:div w:id="1084490738">
              <w:marLeft w:val="0"/>
              <w:marRight w:val="0"/>
              <w:marTop w:val="0"/>
              <w:marBottom w:val="0"/>
              <w:divBdr>
                <w:top w:val="none" w:sz="0" w:space="0" w:color="auto"/>
                <w:left w:val="none" w:sz="0" w:space="0" w:color="auto"/>
                <w:bottom w:val="none" w:sz="0" w:space="0" w:color="auto"/>
                <w:right w:val="none" w:sz="0" w:space="0" w:color="auto"/>
              </w:divBdr>
              <w:divsChild>
                <w:div w:id="1991278205">
                  <w:marLeft w:val="0"/>
                  <w:marRight w:val="0"/>
                  <w:marTop w:val="0"/>
                  <w:marBottom w:val="0"/>
                  <w:divBdr>
                    <w:top w:val="none" w:sz="0" w:space="0" w:color="auto"/>
                    <w:left w:val="none" w:sz="0" w:space="0" w:color="auto"/>
                    <w:bottom w:val="none" w:sz="0" w:space="0" w:color="auto"/>
                    <w:right w:val="none" w:sz="0" w:space="0" w:color="auto"/>
                  </w:divBdr>
                  <w:divsChild>
                    <w:div w:id="1844708976">
                      <w:marLeft w:val="0"/>
                      <w:marRight w:val="0"/>
                      <w:marTop w:val="0"/>
                      <w:marBottom w:val="0"/>
                      <w:divBdr>
                        <w:top w:val="none" w:sz="0" w:space="0" w:color="auto"/>
                        <w:left w:val="none" w:sz="0" w:space="0" w:color="auto"/>
                        <w:bottom w:val="none" w:sz="0" w:space="0" w:color="auto"/>
                        <w:right w:val="none" w:sz="0" w:space="0" w:color="auto"/>
                      </w:divBdr>
                      <w:divsChild>
                        <w:div w:id="1937252874">
                          <w:marLeft w:val="0"/>
                          <w:marRight w:val="0"/>
                          <w:marTop w:val="0"/>
                          <w:marBottom w:val="0"/>
                          <w:divBdr>
                            <w:top w:val="none" w:sz="0" w:space="0" w:color="auto"/>
                            <w:left w:val="none" w:sz="0" w:space="0" w:color="auto"/>
                            <w:bottom w:val="none" w:sz="0" w:space="0" w:color="auto"/>
                            <w:right w:val="none" w:sz="0" w:space="0" w:color="auto"/>
                          </w:divBdr>
                          <w:divsChild>
                            <w:div w:id="1252083650">
                              <w:marLeft w:val="0"/>
                              <w:marRight w:val="0"/>
                              <w:marTop w:val="0"/>
                              <w:marBottom w:val="0"/>
                              <w:divBdr>
                                <w:top w:val="none" w:sz="0" w:space="0" w:color="auto"/>
                                <w:left w:val="none" w:sz="0" w:space="0" w:color="auto"/>
                                <w:bottom w:val="none" w:sz="0" w:space="0" w:color="auto"/>
                                <w:right w:val="none" w:sz="0" w:space="0" w:color="auto"/>
                              </w:divBdr>
                              <w:divsChild>
                                <w:div w:id="1024750275">
                                  <w:marLeft w:val="0"/>
                                  <w:marRight w:val="0"/>
                                  <w:marTop w:val="0"/>
                                  <w:marBottom w:val="0"/>
                                  <w:divBdr>
                                    <w:top w:val="none" w:sz="0" w:space="0" w:color="auto"/>
                                    <w:left w:val="none" w:sz="0" w:space="0" w:color="auto"/>
                                    <w:bottom w:val="none" w:sz="0" w:space="0" w:color="auto"/>
                                    <w:right w:val="none" w:sz="0" w:space="0" w:color="auto"/>
                                  </w:divBdr>
                                  <w:divsChild>
                                    <w:div w:id="142502397">
                                      <w:marLeft w:val="0"/>
                                      <w:marRight w:val="0"/>
                                      <w:marTop w:val="0"/>
                                      <w:marBottom w:val="0"/>
                                      <w:divBdr>
                                        <w:top w:val="none" w:sz="0" w:space="0" w:color="auto"/>
                                        <w:left w:val="none" w:sz="0" w:space="0" w:color="auto"/>
                                        <w:bottom w:val="none" w:sz="0" w:space="0" w:color="auto"/>
                                        <w:right w:val="none" w:sz="0" w:space="0" w:color="auto"/>
                                      </w:divBdr>
                                      <w:divsChild>
                                        <w:div w:id="1440678856">
                                          <w:marLeft w:val="0"/>
                                          <w:marRight w:val="0"/>
                                          <w:marTop w:val="0"/>
                                          <w:marBottom w:val="0"/>
                                          <w:divBdr>
                                            <w:top w:val="none" w:sz="0" w:space="0" w:color="auto"/>
                                            <w:left w:val="none" w:sz="0" w:space="0" w:color="auto"/>
                                            <w:bottom w:val="none" w:sz="0" w:space="0" w:color="auto"/>
                                            <w:right w:val="none" w:sz="0" w:space="0" w:color="auto"/>
                                          </w:divBdr>
                                          <w:divsChild>
                                            <w:div w:id="1447851542">
                                              <w:marLeft w:val="0"/>
                                              <w:marRight w:val="0"/>
                                              <w:marTop w:val="0"/>
                                              <w:marBottom w:val="0"/>
                                              <w:divBdr>
                                                <w:top w:val="none" w:sz="0" w:space="0" w:color="auto"/>
                                                <w:left w:val="none" w:sz="0" w:space="0" w:color="auto"/>
                                                <w:bottom w:val="none" w:sz="0" w:space="0" w:color="auto"/>
                                                <w:right w:val="none" w:sz="0" w:space="0" w:color="auto"/>
                                              </w:divBdr>
                                              <w:divsChild>
                                                <w:div w:id="1079445720">
                                                  <w:marLeft w:val="0"/>
                                                  <w:marRight w:val="0"/>
                                                  <w:marTop w:val="0"/>
                                                  <w:marBottom w:val="0"/>
                                                  <w:divBdr>
                                                    <w:top w:val="none" w:sz="0" w:space="0" w:color="auto"/>
                                                    <w:left w:val="none" w:sz="0" w:space="0" w:color="auto"/>
                                                    <w:bottom w:val="none" w:sz="0" w:space="0" w:color="auto"/>
                                                    <w:right w:val="none" w:sz="0" w:space="0" w:color="auto"/>
                                                  </w:divBdr>
                                                  <w:divsChild>
                                                    <w:div w:id="830174805">
                                                      <w:marLeft w:val="0"/>
                                                      <w:marRight w:val="0"/>
                                                      <w:marTop w:val="0"/>
                                                      <w:marBottom w:val="0"/>
                                                      <w:divBdr>
                                                        <w:top w:val="none" w:sz="0" w:space="0" w:color="auto"/>
                                                        <w:left w:val="none" w:sz="0" w:space="0" w:color="auto"/>
                                                        <w:bottom w:val="none" w:sz="0" w:space="0" w:color="auto"/>
                                                        <w:right w:val="none" w:sz="0" w:space="0" w:color="auto"/>
                                                      </w:divBdr>
                                                      <w:divsChild>
                                                        <w:div w:id="1527594159">
                                                          <w:marLeft w:val="0"/>
                                                          <w:marRight w:val="0"/>
                                                          <w:marTop w:val="0"/>
                                                          <w:marBottom w:val="0"/>
                                                          <w:divBdr>
                                                            <w:top w:val="none" w:sz="0" w:space="0" w:color="auto"/>
                                                            <w:left w:val="none" w:sz="0" w:space="0" w:color="auto"/>
                                                            <w:bottom w:val="none" w:sz="0" w:space="0" w:color="auto"/>
                                                            <w:right w:val="none" w:sz="0" w:space="0" w:color="auto"/>
                                                          </w:divBdr>
                                                          <w:divsChild>
                                                            <w:div w:id="2069062525">
                                                              <w:marLeft w:val="0"/>
                                                              <w:marRight w:val="0"/>
                                                              <w:marTop w:val="0"/>
                                                              <w:marBottom w:val="0"/>
                                                              <w:divBdr>
                                                                <w:top w:val="none" w:sz="0" w:space="0" w:color="auto"/>
                                                                <w:left w:val="none" w:sz="0" w:space="0" w:color="auto"/>
                                                                <w:bottom w:val="none" w:sz="0" w:space="0" w:color="auto"/>
                                                                <w:right w:val="none" w:sz="0" w:space="0" w:color="auto"/>
                                                              </w:divBdr>
                                                              <w:divsChild>
                                                                <w:div w:id="522938395">
                                                                  <w:marLeft w:val="0"/>
                                                                  <w:marRight w:val="0"/>
                                                                  <w:marTop w:val="0"/>
                                                                  <w:marBottom w:val="0"/>
                                                                  <w:divBdr>
                                                                    <w:top w:val="none" w:sz="0" w:space="0" w:color="auto"/>
                                                                    <w:left w:val="none" w:sz="0" w:space="0" w:color="auto"/>
                                                                    <w:bottom w:val="none" w:sz="0" w:space="0" w:color="auto"/>
                                                                    <w:right w:val="none" w:sz="0" w:space="0" w:color="auto"/>
                                                                  </w:divBdr>
                                                                  <w:divsChild>
                                                                    <w:div w:id="1904171939">
                                                                      <w:marLeft w:val="0"/>
                                                                      <w:marRight w:val="0"/>
                                                                      <w:marTop w:val="0"/>
                                                                      <w:marBottom w:val="0"/>
                                                                      <w:divBdr>
                                                                        <w:top w:val="none" w:sz="0" w:space="0" w:color="auto"/>
                                                                        <w:left w:val="none" w:sz="0" w:space="0" w:color="auto"/>
                                                                        <w:bottom w:val="none" w:sz="0" w:space="0" w:color="auto"/>
                                                                        <w:right w:val="none" w:sz="0" w:space="0" w:color="auto"/>
                                                                      </w:divBdr>
                                                                      <w:divsChild>
                                                                        <w:div w:id="915473668">
                                                                          <w:marLeft w:val="0"/>
                                                                          <w:marRight w:val="0"/>
                                                                          <w:marTop w:val="0"/>
                                                                          <w:marBottom w:val="0"/>
                                                                          <w:divBdr>
                                                                            <w:top w:val="none" w:sz="0" w:space="0" w:color="auto"/>
                                                                            <w:left w:val="none" w:sz="0" w:space="0" w:color="auto"/>
                                                                            <w:bottom w:val="none" w:sz="0" w:space="0" w:color="auto"/>
                                                                            <w:right w:val="none" w:sz="0" w:space="0" w:color="auto"/>
                                                                          </w:divBdr>
                                                                          <w:divsChild>
                                                                            <w:div w:id="453255869">
                                                                              <w:marLeft w:val="0"/>
                                                                              <w:marRight w:val="0"/>
                                                                              <w:marTop w:val="0"/>
                                                                              <w:marBottom w:val="0"/>
                                                                              <w:divBdr>
                                                                                <w:top w:val="none" w:sz="0" w:space="0" w:color="auto"/>
                                                                                <w:left w:val="none" w:sz="0" w:space="0" w:color="auto"/>
                                                                                <w:bottom w:val="none" w:sz="0" w:space="0" w:color="auto"/>
                                                                                <w:right w:val="none" w:sz="0" w:space="0" w:color="auto"/>
                                                                              </w:divBdr>
                                                                              <w:divsChild>
                                                                                <w:div w:id="320013550">
                                                                                  <w:marLeft w:val="0"/>
                                                                                  <w:marRight w:val="0"/>
                                                                                  <w:marTop w:val="0"/>
                                                                                  <w:marBottom w:val="0"/>
                                                                                  <w:divBdr>
                                                                                    <w:top w:val="none" w:sz="0" w:space="0" w:color="auto"/>
                                                                                    <w:left w:val="none" w:sz="0" w:space="0" w:color="auto"/>
                                                                                    <w:bottom w:val="none" w:sz="0" w:space="0" w:color="auto"/>
                                                                                    <w:right w:val="none" w:sz="0" w:space="0" w:color="auto"/>
                                                                                  </w:divBdr>
                                                                                  <w:divsChild>
                                                                                    <w:div w:id="810555617">
                                                                                      <w:marLeft w:val="0"/>
                                                                                      <w:marRight w:val="0"/>
                                                                                      <w:marTop w:val="0"/>
                                                                                      <w:marBottom w:val="0"/>
                                                                                      <w:divBdr>
                                                                                        <w:top w:val="none" w:sz="0" w:space="0" w:color="auto"/>
                                                                                        <w:left w:val="none" w:sz="0" w:space="0" w:color="auto"/>
                                                                                        <w:bottom w:val="none" w:sz="0" w:space="0" w:color="auto"/>
                                                                                        <w:right w:val="none" w:sz="0" w:space="0" w:color="auto"/>
                                                                                      </w:divBdr>
                                                                                    </w:div>
                                                                                    <w:div w:id="214565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3444041">
      <w:bodyDiv w:val="1"/>
      <w:marLeft w:val="0"/>
      <w:marRight w:val="0"/>
      <w:marTop w:val="0"/>
      <w:marBottom w:val="0"/>
      <w:divBdr>
        <w:top w:val="none" w:sz="0" w:space="0" w:color="auto"/>
        <w:left w:val="none" w:sz="0" w:space="0" w:color="auto"/>
        <w:bottom w:val="none" w:sz="0" w:space="0" w:color="auto"/>
        <w:right w:val="none" w:sz="0" w:space="0" w:color="auto"/>
      </w:divBdr>
    </w:div>
    <w:div w:id="499273646">
      <w:bodyDiv w:val="1"/>
      <w:marLeft w:val="0"/>
      <w:marRight w:val="0"/>
      <w:marTop w:val="0"/>
      <w:marBottom w:val="0"/>
      <w:divBdr>
        <w:top w:val="none" w:sz="0" w:space="0" w:color="auto"/>
        <w:left w:val="none" w:sz="0" w:space="0" w:color="auto"/>
        <w:bottom w:val="none" w:sz="0" w:space="0" w:color="auto"/>
        <w:right w:val="none" w:sz="0" w:space="0" w:color="auto"/>
      </w:divBdr>
    </w:div>
    <w:div w:id="565530768">
      <w:bodyDiv w:val="1"/>
      <w:marLeft w:val="0"/>
      <w:marRight w:val="0"/>
      <w:marTop w:val="0"/>
      <w:marBottom w:val="0"/>
      <w:divBdr>
        <w:top w:val="none" w:sz="0" w:space="0" w:color="auto"/>
        <w:left w:val="none" w:sz="0" w:space="0" w:color="auto"/>
        <w:bottom w:val="none" w:sz="0" w:space="0" w:color="auto"/>
        <w:right w:val="none" w:sz="0" w:space="0" w:color="auto"/>
      </w:divBdr>
    </w:div>
    <w:div w:id="580871414">
      <w:bodyDiv w:val="1"/>
      <w:marLeft w:val="0"/>
      <w:marRight w:val="0"/>
      <w:marTop w:val="0"/>
      <w:marBottom w:val="0"/>
      <w:divBdr>
        <w:top w:val="none" w:sz="0" w:space="0" w:color="auto"/>
        <w:left w:val="none" w:sz="0" w:space="0" w:color="auto"/>
        <w:bottom w:val="none" w:sz="0" w:space="0" w:color="auto"/>
        <w:right w:val="none" w:sz="0" w:space="0" w:color="auto"/>
      </w:divBdr>
    </w:div>
    <w:div w:id="635375901">
      <w:bodyDiv w:val="1"/>
      <w:marLeft w:val="0"/>
      <w:marRight w:val="0"/>
      <w:marTop w:val="0"/>
      <w:marBottom w:val="0"/>
      <w:divBdr>
        <w:top w:val="none" w:sz="0" w:space="0" w:color="auto"/>
        <w:left w:val="none" w:sz="0" w:space="0" w:color="auto"/>
        <w:bottom w:val="none" w:sz="0" w:space="0" w:color="auto"/>
        <w:right w:val="none" w:sz="0" w:space="0" w:color="auto"/>
      </w:divBdr>
    </w:div>
    <w:div w:id="685982733">
      <w:bodyDiv w:val="1"/>
      <w:marLeft w:val="0"/>
      <w:marRight w:val="0"/>
      <w:marTop w:val="0"/>
      <w:marBottom w:val="0"/>
      <w:divBdr>
        <w:top w:val="none" w:sz="0" w:space="0" w:color="auto"/>
        <w:left w:val="none" w:sz="0" w:space="0" w:color="auto"/>
        <w:bottom w:val="none" w:sz="0" w:space="0" w:color="auto"/>
        <w:right w:val="none" w:sz="0" w:space="0" w:color="auto"/>
      </w:divBdr>
    </w:div>
    <w:div w:id="788015266">
      <w:bodyDiv w:val="1"/>
      <w:marLeft w:val="0"/>
      <w:marRight w:val="0"/>
      <w:marTop w:val="0"/>
      <w:marBottom w:val="0"/>
      <w:divBdr>
        <w:top w:val="none" w:sz="0" w:space="0" w:color="auto"/>
        <w:left w:val="none" w:sz="0" w:space="0" w:color="auto"/>
        <w:bottom w:val="none" w:sz="0" w:space="0" w:color="auto"/>
        <w:right w:val="none" w:sz="0" w:space="0" w:color="auto"/>
      </w:divBdr>
    </w:div>
    <w:div w:id="1102843091">
      <w:bodyDiv w:val="1"/>
      <w:marLeft w:val="0"/>
      <w:marRight w:val="0"/>
      <w:marTop w:val="0"/>
      <w:marBottom w:val="0"/>
      <w:divBdr>
        <w:top w:val="none" w:sz="0" w:space="0" w:color="auto"/>
        <w:left w:val="none" w:sz="0" w:space="0" w:color="auto"/>
        <w:bottom w:val="none" w:sz="0" w:space="0" w:color="auto"/>
        <w:right w:val="none" w:sz="0" w:space="0" w:color="auto"/>
      </w:divBdr>
    </w:div>
    <w:div w:id="1119950251">
      <w:bodyDiv w:val="1"/>
      <w:marLeft w:val="0"/>
      <w:marRight w:val="0"/>
      <w:marTop w:val="0"/>
      <w:marBottom w:val="0"/>
      <w:divBdr>
        <w:top w:val="none" w:sz="0" w:space="0" w:color="auto"/>
        <w:left w:val="none" w:sz="0" w:space="0" w:color="auto"/>
        <w:bottom w:val="none" w:sz="0" w:space="0" w:color="auto"/>
        <w:right w:val="none" w:sz="0" w:space="0" w:color="auto"/>
      </w:divBdr>
    </w:div>
    <w:div w:id="1217090168">
      <w:bodyDiv w:val="1"/>
      <w:marLeft w:val="0"/>
      <w:marRight w:val="0"/>
      <w:marTop w:val="0"/>
      <w:marBottom w:val="0"/>
      <w:divBdr>
        <w:top w:val="none" w:sz="0" w:space="0" w:color="auto"/>
        <w:left w:val="none" w:sz="0" w:space="0" w:color="auto"/>
        <w:bottom w:val="none" w:sz="0" w:space="0" w:color="auto"/>
        <w:right w:val="none" w:sz="0" w:space="0" w:color="auto"/>
      </w:divBdr>
    </w:div>
    <w:div w:id="1251088466">
      <w:bodyDiv w:val="1"/>
      <w:marLeft w:val="0"/>
      <w:marRight w:val="0"/>
      <w:marTop w:val="0"/>
      <w:marBottom w:val="0"/>
      <w:divBdr>
        <w:top w:val="none" w:sz="0" w:space="0" w:color="auto"/>
        <w:left w:val="none" w:sz="0" w:space="0" w:color="auto"/>
        <w:bottom w:val="none" w:sz="0" w:space="0" w:color="auto"/>
        <w:right w:val="none" w:sz="0" w:space="0" w:color="auto"/>
      </w:divBdr>
      <w:divsChild>
        <w:div w:id="2096701527">
          <w:marLeft w:val="0"/>
          <w:marRight w:val="0"/>
          <w:marTop w:val="0"/>
          <w:marBottom w:val="0"/>
          <w:divBdr>
            <w:top w:val="none" w:sz="0" w:space="0" w:color="auto"/>
            <w:left w:val="none" w:sz="0" w:space="0" w:color="auto"/>
            <w:bottom w:val="none" w:sz="0" w:space="0" w:color="auto"/>
            <w:right w:val="none" w:sz="0" w:space="0" w:color="auto"/>
          </w:divBdr>
        </w:div>
      </w:divsChild>
    </w:div>
    <w:div w:id="1276596196">
      <w:bodyDiv w:val="1"/>
      <w:marLeft w:val="0"/>
      <w:marRight w:val="0"/>
      <w:marTop w:val="0"/>
      <w:marBottom w:val="0"/>
      <w:divBdr>
        <w:top w:val="none" w:sz="0" w:space="0" w:color="auto"/>
        <w:left w:val="none" w:sz="0" w:space="0" w:color="auto"/>
        <w:bottom w:val="none" w:sz="0" w:space="0" w:color="auto"/>
        <w:right w:val="none" w:sz="0" w:space="0" w:color="auto"/>
      </w:divBdr>
    </w:div>
    <w:div w:id="1605645728">
      <w:bodyDiv w:val="1"/>
      <w:marLeft w:val="0"/>
      <w:marRight w:val="0"/>
      <w:marTop w:val="0"/>
      <w:marBottom w:val="0"/>
      <w:divBdr>
        <w:top w:val="none" w:sz="0" w:space="0" w:color="auto"/>
        <w:left w:val="none" w:sz="0" w:space="0" w:color="auto"/>
        <w:bottom w:val="none" w:sz="0" w:space="0" w:color="auto"/>
        <w:right w:val="none" w:sz="0" w:space="0" w:color="auto"/>
      </w:divBdr>
      <w:divsChild>
        <w:div w:id="530722805">
          <w:marLeft w:val="0"/>
          <w:marRight w:val="0"/>
          <w:marTop w:val="0"/>
          <w:marBottom w:val="0"/>
          <w:divBdr>
            <w:top w:val="none" w:sz="0" w:space="0" w:color="auto"/>
            <w:left w:val="none" w:sz="0" w:space="0" w:color="auto"/>
            <w:bottom w:val="none" w:sz="0" w:space="0" w:color="auto"/>
            <w:right w:val="none" w:sz="0" w:space="0" w:color="auto"/>
          </w:divBdr>
        </w:div>
        <w:div w:id="954798589">
          <w:marLeft w:val="0"/>
          <w:marRight w:val="0"/>
          <w:marTop w:val="0"/>
          <w:marBottom w:val="0"/>
          <w:divBdr>
            <w:top w:val="none" w:sz="0" w:space="0" w:color="auto"/>
            <w:left w:val="none" w:sz="0" w:space="0" w:color="auto"/>
            <w:bottom w:val="none" w:sz="0" w:space="0" w:color="auto"/>
            <w:right w:val="none" w:sz="0" w:space="0" w:color="auto"/>
          </w:divBdr>
        </w:div>
      </w:divsChild>
    </w:div>
    <w:div w:id="1634016859">
      <w:bodyDiv w:val="1"/>
      <w:marLeft w:val="0"/>
      <w:marRight w:val="0"/>
      <w:marTop w:val="0"/>
      <w:marBottom w:val="0"/>
      <w:divBdr>
        <w:top w:val="none" w:sz="0" w:space="0" w:color="auto"/>
        <w:left w:val="none" w:sz="0" w:space="0" w:color="auto"/>
        <w:bottom w:val="none" w:sz="0" w:space="0" w:color="auto"/>
        <w:right w:val="none" w:sz="0" w:space="0" w:color="auto"/>
      </w:divBdr>
    </w:div>
    <w:div w:id="1897155180">
      <w:bodyDiv w:val="1"/>
      <w:marLeft w:val="0"/>
      <w:marRight w:val="0"/>
      <w:marTop w:val="0"/>
      <w:marBottom w:val="0"/>
      <w:divBdr>
        <w:top w:val="none" w:sz="0" w:space="0" w:color="auto"/>
        <w:left w:val="none" w:sz="0" w:space="0" w:color="auto"/>
        <w:bottom w:val="none" w:sz="0" w:space="0" w:color="auto"/>
        <w:right w:val="none" w:sz="0" w:space="0" w:color="auto"/>
      </w:divBdr>
    </w:div>
    <w:div w:id="1921714432">
      <w:bodyDiv w:val="1"/>
      <w:marLeft w:val="0"/>
      <w:marRight w:val="0"/>
      <w:marTop w:val="0"/>
      <w:marBottom w:val="0"/>
      <w:divBdr>
        <w:top w:val="none" w:sz="0" w:space="0" w:color="auto"/>
        <w:left w:val="none" w:sz="0" w:space="0" w:color="auto"/>
        <w:bottom w:val="none" w:sz="0" w:space="0" w:color="auto"/>
        <w:right w:val="none" w:sz="0" w:space="0" w:color="auto"/>
      </w:divBdr>
    </w:div>
    <w:div w:id="1950046072">
      <w:bodyDiv w:val="1"/>
      <w:marLeft w:val="0"/>
      <w:marRight w:val="0"/>
      <w:marTop w:val="0"/>
      <w:marBottom w:val="0"/>
      <w:divBdr>
        <w:top w:val="none" w:sz="0" w:space="0" w:color="auto"/>
        <w:left w:val="none" w:sz="0" w:space="0" w:color="auto"/>
        <w:bottom w:val="none" w:sz="0" w:space="0" w:color="auto"/>
        <w:right w:val="none" w:sz="0" w:space="0" w:color="auto"/>
      </w:divBdr>
    </w:div>
    <w:div w:id="2022857088">
      <w:bodyDiv w:val="1"/>
      <w:marLeft w:val="0"/>
      <w:marRight w:val="0"/>
      <w:marTop w:val="0"/>
      <w:marBottom w:val="0"/>
      <w:divBdr>
        <w:top w:val="none" w:sz="0" w:space="0" w:color="auto"/>
        <w:left w:val="none" w:sz="0" w:space="0" w:color="auto"/>
        <w:bottom w:val="none" w:sz="0" w:space="0" w:color="auto"/>
        <w:right w:val="none" w:sz="0" w:space="0" w:color="auto"/>
      </w:divBdr>
    </w:div>
    <w:div w:id="209408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izm\application%20data\microsoft\templates\CDSmcage.dot" TargetMode="External"/></Relationships>
</file>

<file path=word/theme/theme1.xml><?xml version="1.0" encoding="utf-8"?>
<a:theme xmlns:a="http://schemas.openxmlformats.org/drawingml/2006/main" name="Office Theme">
  <a:themeElements>
    <a:clrScheme name="Metro">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146C9-AF2A-4234-8C03-E2669213B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CDSmcage</Template>
  <TotalTime>2</TotalTime>
  <Pages>3</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CDS Board</vt:lpstr>
    </vt:vector>
  </TitlesOfParts>
  <Company>CDS Housing</Company>
  <LinksUpToDate>false</LinksUpToDate>
  <CharactersWithSpaces>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CDS Board</dc:title>
  <dc:subject>Agenda for meeting on</dc:subject>
  <dc:creator>EM</dc:creator>
  <dc:description>CDS Word version 4.0 (March 2000)</dc:description>
  <cp:lastModifiedBy>Gerry Proctor</cp:lastModifiedBy>
  <cp:revision>2</cp:revision>
  <cp:lastPrinted>2014-04-04T10:32:00Z</cp:lastPrinted>
  <dcterms:created xsi:type="dcterms:W3CDTF">2015-01-19T15:05:00Z</dcterms:created>
  <dcterms:modified xsi:type="dcterms:W3CDTF">2015-01-19T15:05:00Z</dcterms:modified>
</cp:coreProperties>
</file>