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ED" w:rsidRDefault="00745EED" w:rsidP="00745EED">
      <w:pPr>
        <w:jc w:val="center"/>
        <w:rPr>
          <w:b/>
          <w:sz w:val="36"/>
          <w:szCs w:val="36"/>
        </w:rPr>
      </w:pPr>
      <w:r>
        <w:rPr>
          <w:b/>
          <w:noProof/>
          <w:sz w:val="36"/>
          <w:szCs w:val="36"/>
          <w:lang w:eastAsia="en-GB"/>
        </w:rPr>
        <w:drawing>
          <wp:inline distT="0" distB="0" distL="0" distR="0" wp14:anchorId="45EF3075" wp14:editId="0422E4B4">
            <wp:extent cx="2295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 Logo 1.jpg"/>
                    <pic:cNvPicPr/>
                  </pic:nvPicPr>
                  <pic:blipFill>
                    <a:blip r:embed="rId8">
                      <a:extLst>
                        <a:ext uri="{28A0092B-C50C-407E-A947-70E740481C1C}">
                          <a14:useLocalDpi xmlns:a14="http://schemas.microsoft.com/office/drawing/2010/main" val="0"/>
                        </a:ext>
                      </a:extLst>
                    </a:blip>
                    <a:stretch>
                      <a:fillRect/>
                    </a:stretch>
                  </pic:blipFill>
                  <pic:spPr>
                    <a:xfrm>
                      <a:off x="0" y="0"/>
                      <a:ext cx="2295525" cy="762000"/>
                    </a:xfrm>
                    <a:prstGeom prst="rect">
                      <a:avLst/>
                    </a:prstGeom>
                  </pic:spPr>
                </pic:pic>
              </a:graphicData>
            </a:graphic>
          </wp:inline>
        </w:drawing>
      </w:r>
    </w:p>
    <w:p w:rsidR="00564B8D" w:rsidRPr="00687CA5" w:rsidRDefault="008F2229" w:rsidP="00687CA5">
      <w:pPr>
        <w:jc w:val="center"/>
        <w:rPr>
          <w:b/>
          <w:sz w:val="36"/>
          <w:szCs w:val="36"/>
        </w:rPr>
      </w:pPr>
      <w:r>
        <w:rPr>
          <w:b/>
          <w:sz w:val="36"/>
          <w:szCs w:val="36"/>
        </w:rPr>
        <w:t>RECLAIMING THE CITY</w:t>
      </w:r>
    </w:p>
    <w:p w:rsidR="00687CA5" w:rsidRPr="00687CA5" w:rsidRDefault="007E723E" w:rsidP="00687CA5">
      <w:pPr>
        <w:jc w:val="center"/>
        <w:rPr>
          <w:b/>
          <w:sz w:val="32"/>
          <w:szCs w:val="32"/>
        </w:rPr>
      </w:pPr>
      <w:r>
        <w:rPr>
          <w:b/>
          <w:sz w:val="32"/>
          <w:szCs w:val="32"/>
        </w:rPr>
        <w:t>SEMINAR 3</w:t>
      </w:r>
    </w:p>
    <w:p w:rsidR="00687CA5" w:rsidRPr="00687CA5" w:rsidRDefault="00687CA5" w:rsidP="00687CA5">
      <w:pPr>
        <w:jc w:val="center"/>
        <w:rPr>
          <w:b/>
          <w:sz w:val="32"/>
          <w:szCs w:val="32"/>
        </w:rPr>
      </w:pPr>
      <w:r w:rsidRPr="00687CA5">
        <w:rPr>
          <w:b/>
          <w:sz w:val="32"/>
          <w:szCs w:val="32"/>
        </w:rPr>
        <w:t>CHAIR’S WELCOME AND INTRODUCTION</w:t>
      </w:r>
    </w:p>
    <w:p w:rsidR="00687CA5" w:rsidRDefault="00687CA5" w:rsidP="00443F5E">
      <w:pPr>
        <w:jc w:val="both"/>
        <w:rPr>
          <w:sz w:val="28"/>
          <w:szCs w:val="28"/>
        </w:rPr>
      </w:pPr>
      <w:r w:rsidRPr="00687CA5">
        <w:rPr>
          <w:sz w:val="28"/>
          <w:szCs w:val="28"/>
        </w:rPr>
        <w:t>Ladies and Gentlemen welcome to</w:t>
      </w:r>
      <w:r w:rsidR="007E723E">
        <w:rPr>
          <w:sz w:val="28"/>
          <w:szCs w:val="28"/>
        </w:rPr>
        <w:t xml:space="preserve"> the final</w:t>
      </w:r>
      <w:r w:rsidR="008F2229">
        <w:rPr>
          <w:sz w:val="28"/>
          <w:szCs w:val="28"/>
        </w:rPr>
        <w:t xml:space="preserve"> seminar in the 2016</w:t>
      </w:r>
      <w:r w:rsidR="00404815">
        <w:rPr>
          <w:sz w:val="28"/>
          <w:szCs w:val="28"/>
        </w:rPr>
        <w:t xml:space="preserve"> </w:t>
      </w:r>
      <w:proofErr w:type="gramStart"/>
      <w:r w:rsidR="00404815">
        <w:rPr>
          <w:sz w:val="28"/>
          <w:szCs w:val="28"/>
        </w:rPr>
        <w:t>Engage</w:t>
      </w:r>
      <w:proofErr w:type="gramEnd"/>
      <w:r w:rsidR="00404815">
        <w:rPr>
          <w:sz w:val="28"/>
          <w:szCs w:val="28"/>
        </w:rPr>
        <w:t xml:space="preserve"> seminar series</w:t>
      </w:r>
      <w:r w:rsidRPr="00687CA5">
        <w:rPr>
          <w:sz w:val="28"/>
          <w:szCs w:val="28"/>
        </w:rPr>
        <w:t xml:space="preserve"> </w:t>
      </w:r>
      <w:r w:rsidR="00AB12DF">
        <w:rPr>
          <w:sz w:val="28"/>
          <w:szCs w:val="28"/>
        </w:rPr>
        <w:t xml:space="preserve">‘Reclaiming the City </w:t>
      </w:r>
      <w:r w:rsidR="00AB12DF" w:rsidRPr="00AB12DF">
        <w:rPr>
          <w:i/>
          <w:sz w:val="28"/>
          <w:szCs w:val="28"/>
        </w:rPr>
        <w:t>from consumer and stranger to citizen and neighbour’</w:t>
      </w:r>
      <w:r w:rsidR="00AB12DF">
        <w:rPr>
          <w:sz w:val="28"/>
          <w:szCs w:val="28"/>
        </w:rPr>
        <w:t xml:space="preserve">. </w:t>
      </w:r>
      <w:r w:rsidR="00EF09A2">
        <w:rPr>
          <w:sz w:val="28"/>
          <w:szCs w:val="28"/>
        </w:rPr>
        <w:t xml:space="preserve">Our theme tonight is </w:t>
      </w:r>
      <w:r w:rsidR="00EF09A2" w:rsidRPr="00EF09A2">
        <w:rPr>
          <w:i/>
          <w:sz w:val="28"/>
          <w:szCs w:val="28"/>
        </w:rPr>
        <w:t>‘from consultation to collaboration’</w:t>
      </w:r>
      <w:r w:rsidR="00EF09A2">
        <w:rPr>
          <w:sz w:val="28"/>
          <w:szCs w:val="28"/>
        </w:rPr>
        <w:t>.</w:t>
      </w:r>
    </w:p>
    <w:p w:rsidR="008F2229" w:rsidRDefault="00C74D18" w:rsidP="006C48BE">
      <w:pPr>
        <w:jc w:val="both"/>
        <w:rPr>
          <w:sz w:val="28"/>
          <w:szCs w:val="28"/>
        </w:rPr>
      </w:pPr>
      <w:r>
        <w:rPr>
          <w:sz w:val="28"/>
          <w:szCs w:val="28"/>
        </w:rPr>
        <w:t xml:space="preserve">And welcome to this </w:t>
      </w:r>
      <w:r w:rsidR="008174EA">
        <w:rPr>
          <w:sz w:val="28"/>
          <w:szCs w:val="28"/>
        </w:rPr>
        <w:t>outstanding</w:t>
      </w:r>
      <w:r w:rsidR="00687CA5">
        <w:rPr>
          <w:sz w:val="28"/>
          <w:szCs w:val="28"/>
        </w:rPr>
        <w:t xml:space="preserve"> </w:t>
      </w:r>
      <w:r w:rsidR="008174EA">
        <w:rPr>
          <w:sz w:val="28"/>
          <w:szCs w:val="28"/>
        </w:rPr>
        <w:t>Grade II l</w:t>
      </w:r>
      <w:r w:rsidR="00A16FE7">
        <w:rPr>
          <w:sz w:val="28"/>
          <w:szCs w:val="28"/>
        </w:rPr>
        <w:t xml:space="preserve">isted </w:t>
      </w:r>
      <w:r w:rsidR="008174EA">
        <w:rPr>
          <w:sz w:val="28"/>
          <w:szCs w:val="28"/>
        </w:rPr>
        <w:t>building</w:t>
      </w:r>
      <w:r w:rsidR="00687CA5">
        <w:rPr>
          <w:sz w:val="28"/>
          <w:szCs w:val="28"/>
        </w:rPr>
        <w:t xml:space="preserve"> </w:t>
      </w:r>
      <w:r w:rsidR="007E723E">
        <w:rPr>
          <w:sz w:val="28"/>
          <w:szCs w:val="28"/>
        </w:rPr>
        <w:t xml:space="preserve">the </w:t>
      </w:r>
      <w:r w:rsidR="008174EA">
        <w:rPr>
          <w:sz w:val="28"/>
          <w:szCs w:val="28"/>
        </w:rPr>
        <w:t>Victoria Gallery and Museum of the University of Liverpool in which we find ourselves tonight in the Leggate Theatre. This most prestigious of venues was designed by the renowned Liverpool architect Alfred Waterhouse and was opened in December 1892 as the first building to house the emerging and growing University College Liverpool. To celebrate Liverpool’s year as European Capital of Culture in 2008 the building was lo</w:t>
      </w:r>
      <w:r w:rsidR="0002754F">
        <w:rPr>
          <w:sz w:val="28"/>
          <w:szCs w:val="28"/>
        </w:rPr>
        <w:t xml:space="preserve">vingly renovated and restored </w:t>
      </w:r>
      <w:r w:rsidR="008174EA">
        <w:rPr>
          <w:sz w:val="28"/>
          <w:szCs w:val="28"/>
        </w:rPr>
        <w:t xml:space="preserve">to </w:t>
      </w:r>
      <w:r w:rsidR="0002754F">
        <w:rPr>
          <w:sz w:val="28"/>
          <w:szCs w:val="28"/>
        </w:rPr>
        <w:t xml:space="preserve">become </w:t>
      </w:r>
      <w:r w:rsidR="008174EA">
        <w:rPr>
          <w:sz w:val="28"/>
          <w:szCs w:val="28"/>
        </w:rPr>
        <w:t xml:space="preserve">the public venue it remains to this day. </w:t>
      </w:r>
    </w:p>
    <w:p w:rsidR="00EE5445" w:rsidRDefault="00EE5445" w:rsidP="006C48BE">
      <w:pPr>
        <w:jc w:val="both"/>
        <w:rPr>
          <w:sz w:val="28"/>
          <w:szCs w:val="28"/>
        </w:rPr>
      </w:pPr>
      <w:r>
        <w:rPr>
          <w:sz w:val="28"/>
          <w:szCs w:val="28"/>
        </w:rPr>
        <w:t>This seminar series has been designed to</w:t>
      </w:r>
      <w:r w:rsidR="00EC3046">
        <w:rPr>
          <w:sz w:val="28"/>
          <w:szCs w:val="28"/>
        </w:rPr>
        <w:t xml:space="preserve"> take us on a journey from passiv</w:t>
      </w:r>
      <w:r>
        <w:rPr>
          <w:sz w:val="28"/>
          <w:szCs w:val="28"/>
        </w:rPr>
        <w:t>ity to activity, from individuality to collectivity. We commenced with a shift from societal and self</w:t>
      </w:r>
      <w:r w:rsidR="00FE6B01">
        <w:rPr>
          <w:sz w:val="28"/>
          <w:szCs w:val="28"/>
        </w:rPr>
        <w:t>-i</w:t>
      </w:r>
      <w:r>
        <w:rPr>
          <w:sz w:val="28"/>
          <w:szCs w:val="28"/>
        </w:rPr>
        <w:t xml:space="preserve">dentification </w:t>
      </w:r>
      <w:r w:rsidR="00FE6B01">
        <w:rPr>
          <w:sz w:val="28"/>
          <w:szCs w:val="28"/>
        </w:rPr>
        <w:t xml:space="preserve">as </w:t>
      </w:r>
      <w:r w:rsidR="00EC3046">
        <w:rPr>
          <w:sz w:val="28"/>
          <w:szCs w:val="28"/>
        </w:rPr>
        <w:t xml:space="preserve">passive </w:t>
      </w:r>
      <w:r w:rsidR="00FE6B01">
        <w:rPr>
          <w:sz w:val="28"/>
          <w:szCs w:val="28"/>
        </w:rPr>
        <w:t>consumers to understanding</w:t>
      </w:r>
      <w:r>
        <w:rPr>
          <w:sz w:val="28"/>
          <w:szCs w:val="28"/>
        </w:rPr>
        <w:t xml:space="preserve"> ourselves as </w:t>
      </w:r>
      <w:r w:rsidR="00EC3046">
        <w:rPr>
          <w:sz w:val="28"/>
          <w:szCs w:val="28"/>
        </w:rPr>
        <w:t>active citizens</w:t>
      </w:r>
      <w:r>
        <w:rPr>
          <w:sz w:val="28"/>
          <w:szCs w:val="28"/>
        </w:rPr>
        <w:t xml:space="preserve">. Then we saw last time how </w:t>
      </w:r>
      <w:r w:rsidR="00FE6B01">
        <w:rPr>
          <w:sz w:val="28"/>
          <w:szCs w:val="28"/>
        </w:rPr>
        <w:t xml:space="preserve">individual </w:t>
      </w:r>
      <w:r>
        <w:rPr>
          <w:sz w:val="28"/>
          <w:szCs w:val="28"/>
        </w:rPr>
        <w:t>citizens are also n</w:t>
      </w:r>
      <w:r w:rsidR="00101E47">
        <w:rPr>
          <w:sz w:val="28"/>
          <w:szCs w:val="28"/>
        </w:rPr>
        <w:t>eighbours and that by taking</w:t>
      </w:r>
      <w:r w:rsidR="00FE6B01">
        <w:rPr>
          <w:sz w:val="28"/>
          <w:szCs w:val="28"/>
        </w:rPr>
        <w:t xml:space="preserve"> concrete steps to be more neighbourly</w:t>
      </w:r>
      <w:r w:rsidR="00101E47">
        <w:rPr>
          <w:sz w:val="28"/>
          <w:szCs w:val="28"/>
        </w:rPr>
        <w:t xml:space="preserve"> we can transform</w:t>
      </w:r>
      <w:r>
        <w:rPr>
          <w:sz w:val="28"/>
          <w:szCs w:val="28"/>
        </w:rPr>
        <w:t xml:space="preserve"> the individual citizen into the collective neighbour. Tonight we want to explore the power of collective action as</w:t>
      </w:r>
      <w:r w:rsidR="00101E47">
        <w:rPr>
          <w:sz w:val="28"/>
          <w:szCs w:val="28"/>
        </w:rPr>
        <w:t xml:space="preserve"> collaborative</w:t>
      </w:r>
      <w:r>
        <w:rPr>
          <w:sz w:val="28"/>
          <w:szCs w:val="28"/>
        </w:rPr>
        <w:t xml:space="preserve"> residents</w:t>
      </w:r>
      <w:r w:rsidR="00101E47">
        <w:rPr>
          <w:sz w:val="28"/>
          <w:szCs w:val="28"/>
        </w:rPr>
        <w:t xml:space="preserve"> who are also</w:t>
      </w:r>
      <w:r w:rsidR="0002754F">
        <w:rPr>
          <w:sz w:val="28"/>
          <w:szCs w:val="28"/>
        </w:rPr>
        <w:t xml:space="preserve"> co-creators of the city.</w:t>
      </w:r>
    </w:p>
    <w:p w:rsidR="00DA310D" w:rsidRDefault="00DA310D" w:rsidP="006C48BE">
      <w:pPr>
        <w:jc w:val="both"/>
        <w:rPr>
          <w:sz w:val="28"/>
          <w:szCs w:val="28"/>
        </w:rPr>
      </w:pPr>
      <w:r>
        <w:rPr>
          <w:sz w:val="28"/>
          <w:szCs w:val="28"/>
        </w:rPr>
        <w:t xml:space="preserve">Last </w:t>
      </w:r>
      <w:r w:rsidR="00863B02">
        <w:rPr>
          <w:sz w:val="28"/>
          <w:szCs w:val="28"/>
        </w:rPr>
        <w:t>seminar I quoted t</w:t>
      </w:r>
      <w:r w:rsidR="005B7927">
        <w:rPr>
          <w:sz w:val="28"/>
          <w:szCs w:val="28"/>
        </w:rPr>
        <w:t xml:space="preserve">he Founder of the Big Lunch and the Eden Project, </w:t>
      </w:r>
      <w:r w:rsidR="00337A3A" w:rsidRPr="00AF37DD">
        <w:rPr>
          <w:b/>
          <w:sz w:val="28"/>
          <w:szCs w:val="28"/>
        </w:rPr>
        <w:t>Sir Tim Smit</w:t>
      </w:r>
      <w:r w:rsidR="005B7927">
        <w:rPr>
          <w:sz w:val="28"/>
          <w:szCs w:val="28"/>
        </w:rPr>
        <w:t xml:space="preserve">, </w:t>
      </w:r>
      <w:r w:rsidR="00863B02">
        <w:rPr>
          <w:sz w:val="28"/>
          <w:szCs w:val="28"/>
        </w:rPr>
        <w:t>who</w:t>
      </w:r>
      <w:r w:rsidR="005B7927">
        <w:rPr>
          <w:sz w:val="28"/>
          <w:szCs w:val="28"/>
        </w:rPr>
        <w:t xml:space="preserve"> in an article</w:t>
      </w:r>
      <w:r w:rsidR="00337A3A" w:rsidRPr="00337A3A">
        <w:rPr>
          <w:sz w:val="28"/>
          <w:szCs w:val="28"/>
        </w:rPr>
        <w:t xml:space="preserve"> in th</w:t>
      </w:r>
      <w:r w:rsidR="00863B02">
        <w:rPr>
          <w:sz w:val="28"/>
          <w:szCs w:val="28"/>
        </w:rPr>
        <w:t xml:space="preserve">e i newspaper on 10th June </w:t>
      </w:r>
      <w:proofErr w:type="gramStart"/>
      <w:r w:rsidR="00863B02">
        <w:rPr>
          <w:sz w:val="28"/>
          <w:szCs w:val="28"/>
        </w:rPr>
        <w:t>2016</w:t>
      </w:r>
      <w:r w:rsidR="00FE6B01">
        <w:rPr>
          <w:sz w:val="28"/>
          <w:szCs w:val="28"/>
        </w:rPr>
        <w:t>,</w:t>
      </w:r>
      <w:proofErr w:type="gramEnd"/>
      <w:r w:rsidR="00F60CBC">
        <w:rPr>
          <w:sz w:val="28"/>
          <w:szCs w:val="28"/>
        </w:rPr>
        <w:t xml:space="preserve"> stated his firm belief in the</w:t>
      </w:r>
      <w:r w:rsidR="00337A3A" w:rsidRPr="00337A3A">
        <w:rPr>
          <w:sz w:val="28"/>
          <w:szCs w:val="28"/>
        </w:rPr>
        <w:t xml:space="preserve"> power </w:t>
      </w:r>
      <w:r w:rsidR="00F60CBC">
        <w:rPr>
          <w:sz w:val="28"/>
          <w:szCs w:val="28"/>
        </w:rPr>
        <w:t>that emerges when people act</w:t>
      </w:r>
      <w:r w:rsidR="00863B02">
        <w:rPr>
          <w:sz w:val="28"/>
          <w:szCs w:val="28"/>
        </w:rPr>
        <w:t xml:space="preserve"> together. He went on to say in that article that</w:t>
      </w:r>
      <w:r w:rsidR="00EF09A2">
        <w:rPr>
          <w:sz w:val="28"/>
          <w:szCs w:val="28"/>
        </w:rPr>
        <w:t>:</w:t>
      </w:r>
      <w:r w:rsidR="00863B02">
        <w:rPr>
          <w:sz w:val="28"/>
          <w:szCs w:val="28"/>
        </w:rPr>
        <w:t xml:space="preserve"> </w:t>
      </w:r>
      <w:r w:rsidRPr="00DA310D">
        <w:rPr>
          <w:sz w:val="28"/>
          <w:szCs w:val="28"/>
        </w:rPr>
        <w:t xml:space="preserve">“Wherever you see communities collaborating, you see huge efficiencies and resources. The most important thing in my view is you start to get a sense of what can be achieved through collective action. We’re all made to feel powerless by being little old us. You can be made to feel powerful by linking with another person. It creates the warmth that enables people to take collective action for our collective </w:t>
      </w:r>
      <w:r w:rsidRPr="00DA310D">
        <w:rPr>
          <w:sz w:val="28"/>
          <w:szCs w:val="28"/>
        </w:rPr>
        <w:lastRenderedPageBreak/>
        <w:t>good. I think we are moving from a period when people say ‘They will do it’, ‘They should do it’. It is dawning on us that there is no ‘they’ – it’s just us.”</w:t>
      </w:r>
    </w:p>
    <w:p w:rsidR="00FE6B01" w:rsidRDefault="00FE6B01" w:rsidP="006C48BE">
      <w:pPr>
        <w:jc w:val="both"/>
        <w:rPr>
          <w:sz w:val="28"/>
          <w:szCs w:val="28"/>
        </w:rPr>
      </w:pPr>
      <w:r>
        <w:rPr>
          <w:sz w:val="28"/>
          <w:szCs w:val="28"/>
        </w:rPr>
        <w:t xml:space="preserve">Engage has worked hard to get people who live in the city centre and waterfront to come together using the opportunities offered by Neighbourhood Planning to genuinely empower both residents and workers to collaborate in designing the future of their neighbourhood. When we submitted the application for a Neighbourhood Forum on the Waterfront having achieved all that was required by law it was refused by the city council </w:t>
      </w:r>
      <w:r w:rsidR="00101E47">
        <w:rPr>
          <w:sz w:val="28"/>
          <w:szCs w:val="28"/>
        </w:rPr>
        <w:t>and even though legislation required them to offer an alternative none was forthcoming and no</w:t>
      </w:r>
      <w:r>
        <w:rPr>
          <w:sz w:val="28"/>
          <w:szCs w:val="28"/>
        </w:rPr>
        <w:t xml:space="preserve"> support </w:t>
      </w:r>
      <w:r w:rsidR="00101E47">
        <w:rPr>
          <w:sz w:val="28"/>
          <w:szCs w:val="28"/>
        </w:rPr>
        <w:t xml:space="preserve">offered with </w:t>
      </w:r>
      <w:r>
        <w:rPr>
          <w:sz w:val="28"/>
          <w:szCs w:val="28"/>
        </w:rPr>
        <w:t>our efforts to get pe</w:t>
      </w:r>
      <w:r w:rsidR="006D77C5">
        <w:rPr>
          <w:sz w:val="28"/>
          <w:szCs w:val="28"/>
        </w:rPr>
        <w:t xml:space="preserve">ople working together collaboratively on </w:t>
      </w:r>
      <w:r>
        <w:rPr>
          <w:sz w:val="28"/>
          <w:szCs w:val="28"/>
        </w:rPr>
        <w:t>the Waterfront.</w:t>
      </w:r>
    </w:p>
    <w:p w:rsidR="00D630D5" w:rsidRDefault="00D630D5" w:rsidP="006C48BE">
      <w:pPr>
        <w:jc w:val="both"/>
        <w:rPr>
          <w:sz w:val="28"/>
          <w:szCs w:val="28"/>
        </w:rPr>
      </w:pPr>
      <w:r>
        <w:rPr>
          <w:sz w:val="28"/>
          <w:szCs w:val="28"/>
        </w:rPr>
        <w:t>The Waterfront is common to us all and many of us have made our home in that neighbourhood. There are many aspects of the city that are held in common</w:t>
      </w:r>
      <w:r w:rsidR="00101E47">
        <w:rPr>
          <w:sz w:val="28"/>
          <w:szCs w:val="28"/>
        </w:rPr>
        <w:t xml:space="preserve">, tangible ones </w:t>
      </w:r>
      <w:r>
        <w:rPr>
          <w:sz w:val="28"/>
          <w:szCs w:val="28"/>
        </w:rPr>
        <w:t xml:space="preserve">like the neighbourhoods, public transport, our highways, </w:t>
      </w:r>
      <w:r w:rsidR="00101E47">
        <w:rPr>
          <w:sz w:val="28"/>
          <w:szCs w:val="28"/>
        </w:rPr>
        <w:t xml:space="preserve">and intangible ones like our </w:t>
      </w:r>
      <w:r>
        <w:rPr>
          <w:sz w:val="28"/>
          <w:szCs w:val="28"/>
        </w:rPr>
        <w:t xml:space="preserve">World Heritage Site </w:t>
      </w:r>
      <w:r w:rsidR="00101E47">
        <w:rPr>
          <w:sz w:val="28"/>
          <w:szCs w:val="28"/>
        </w:rPr>
        <w:t>status</w:t>
      </w:r>
      <w:r w:rsidR="003D4418">
        <w:rPr>
          <w:sz w:val="28"/>
          <w:szCs w:val="28"/>
        </w:rPr>
        <w:t>,</w:t>
      </w:r>
      <w:r>
        <w:rPr>
          <w:sz w:val="28"/>
          <w:szCs w:val="28"/>
        </w:rPr>
        <w:t xml:space="preserve"> the air we breathe and the water and energy we use. When we start to understand the City as a Commons we begin to realise</w:t>
      </w:r>
      <w:r w:rsidR="00FE6B01" w:rsidRPr="00FE6B01">
        <w:rPr>
          <w:sz w:val="28"/>
          <w:szCs w:val="28"/>
        </w:rPr>
        <w:t xml:space="preserve"> the commons</w:t>
      </w:r>
      <w:r w:rsidR="0002754F">
        <w:rPr>
          <w:sz w:val="28"/>
          <w:szCs w:val="28"/>
        </w:rPr>
        <w:t>,</w:t>
      </w:r>
      <w:r w:rsidR="00FE6B01" w:rsidRPr="00FE6B01">
        <w:rPr>
          <w:sz w:val="28"/>
          <w:szCs w:val="28"/>
        </w:rPr>
        <w:t xml:space="preserve"> </w:t>
      </w:r>
      <w:r>
        <w:rPr>
          <w:sz w:val="28"/>
          <w:szCs w:val="28"/>
        </w:rPr>
        <w:t>or what is held in common</w:t>
      </w:r>
      <w:r w:rsidR="0002754F">
        <w:rPr>
          <w:sz w:val="28"/>
          <w:szCs w:val="28"/>
        </w:rPr>
        <w:t>,</w:t>
      </w:r>
      <w:r>
        <w:rPr>
          <w:sz w:val="28"/>
          <w:szCs w:val="28"/>
        </w:rPr>
        <w:t xml:space="preserve"> </w:t>
      </w:r>
      <w:r w:rsidR="00FE6B01" w:rsidRPr="00FE6B01">
        <w:rPr>
          <w:sz w:val="28"/>
          <w:szCs w:val="28"/>
        </w:rPr>
        <w:t xml:space="preserve">should be </w:t>
      </w:r>
      <w:r w:rsidR="0002754F">
        <w:rPr>
          <w:sz w:val="28"/>
          <w:szCs w:val="28"/>
        </w:rPr>
        <w:t>a major</w:t>
      </w:r>
      <w:r>
        <w:rPr>
          <w:sz w:val="28"/>
          <w:szCs w:val="28"/>
        </w:rPr>
        <w:t xml:space="preserve"> way of thinking </w:t>
      </w:r>
      <w:r w:rsidR="0002754F">
        <w:rPr>
          <w:sz w:val="28"/>
          <w:szCs w:val="28"/>
        </w:rPr>
        <w:t xml:space="preserve">about </w:t>
      </w:r>
      <w:r>
        <w:rPr>
          <w:sz w:val="28"/>
          <w:szCs w:val="28"/>
        </w:rPr>
        <w:t>how we</w:t>
      </w:r>
      <w:r w:rsidR="00FE6B01" w:rsidRPr="00FE6B01">
        <w:rPr>
          <w:sz w:val="28"/>
          <w:szCs w:val="28"/>
        </w:rPr>
        <w:t xml:space="preserve"> govern the city.</w:t>
      </w:r>
    </w:p>
    <w:p w:rsidR="00D630D5" w:rsidRDefault="00D630D5" w:rsidP="006C48BE">
      <w:pPr>
        <w:jc w:val="both"/>
        <w:rPr>
          <w:sz w:val="28"/>
          <w:szCs w:val="28"/>
        </w:rPr>
      </w:pPr>
      <w:r>
        <w:rPr>
          <w:sz w:val="28"/>
          <w:szCs w:val="28"/>
        </w:rPr>
        <w:t>We are in a new moment in Liverpool with complete destitution and bankruptcy looming in the next couple of years due to central government cuts and austerity policies. We need to rethink how the city governs itself and does business.</w:t>
      </w:r>
      <w:r w:rsidR="006D77C5">
        <w:rPr>
          <w:sz w:val="28"/>
          <w:szCs w:val="28"/>
        </w:rPr>
        <w:t xml:space="preserve"> Some of our</w:t>
      </w:r>
      <w:r>
        <w:rPr>
          <w:sz w:val="28"/>
          <w:szCs w:val="28"/>
        </w:rPr>
        <w:t xml:space="preserve"> politicians</w:t>
      </w:r>
      <w:r w:rsidR="002C0FE6">
        <w:rPr>
          <w:sz w:val="28"/>
          <w:szCs w:val="28"/>
        </w:rPr>
        <w:t xml:space="preserve">, particularly Cllr Steve </w:t>
      </w:r>
      <w:proofErr w:type="spellStart"/>
      <w:r w:rsidR="002C0FE6">
        <w:rPr>
          <w:sz w:val="28"/>
          <w:szCs w:val="28"/>
        </w:rPr>
        <w:t>Mumby</w:t>
      </w:r>
      <w:proofErr w:type="spellEnd"/>
      <w:r w:rsidR="002C0FE6">
        <w:rPr>
          <w:sz w:val="28"/>
          <w:szCs w:val="28"/>
        </w:rPr>
        <w:t>,</w:t>
      </w:r>
      <w:r>
        <w:rPr>
          <w:sz w:val="28"/>
          <w:szCs w:val="28"/>
        </w:rPr>
        <w:t xml:space="preserve"> are working hard to think outside the box and find ever more creative ways to save money and continue with </w:t>
      </w:r>
      <w:r w:rsidR="00730B9A">
        <w:rPr>
          <w:sz w:val="28"/>
          <w:szCs w:val="28"/>
        </w:rPr>
        <w:t xml:space="preserve">a level of </w:t>
      </w:r>
      <w:r>
        <w:rPr>
          <w:sz w:val="28"/>
          <w:szCs w:val="28"/>
        </w:rPr>
        <w:t xml:space="preserve">service provision </w:t>
      </w:r>
      <w:r w:rsidR="00730B9A">
        <w:rPr>
          <w:sz w:val="28"/>
          <w:szCs w:val="28"/>
        </w:rPr>
        <w:t xml:space="preserve">to which people have become accustomed. Others cities and countries have </w:t>
      </w:r>
      <w:r w:rsidR="0002754F">
        <w:rPr>
          <w:sz w:val="28"/>
          <w:szCs w:val="28"/>
        </w:rPr>
        <w:t xml:space="preserve">also </w:t>
      </w:r>
      <w:r w:rsidR="00730B9A">
        <w:rPr>
          <w:sz w:val="28"/>
          <w:szCs w:val="28"/>
        </w:rPr>
        <w:t xml:space="preserve">been involved in rethinking participatory democracy and civic engagement using the idea of the city as a commons to explore new ways of governance </w:t>
      </w:r>
      <w:r w:rsidR="003D4418">
        <w:rPr>
          <w:sz w:val="28"/>
          <w:szCs w:val="28"/>
        </w:rPr>
        <w:t xml:space="preserve">and </w:t>
      </w:r>
      <w:r w:rsidR="00730B9A">
        <w:rPr>
          <w:sz w:val="28"/>
          <w:szCs w:val="28"/>
        </w:rPr>
        <w:t>drawing more and more people into the decision-making process.</w:t>
      </w:r>
    </w:p>
    <w:p w:rsidR="00730B9A" w:rsidRDefault="00730B9A" w:rsidP="006C48BE">
      <w:pPr>
        <w:jc w:val="both"/>
        <w:rPr>
          <w:sz w:val="28"/>
          <w:szCs w:val="28"/>
        </w:rPr>
      </w:pPr>
      <w:r>
        <w:rPr>
          <w:sz w:val="28"/>
          <w:szCs w:val="28"/>
        </w:rPr>
        <w:t xml:space="preserve">Tonight’s speaker is a world-renowned expert in facilitating the process whereby people who live in cities are invited into a collaborative form of  governance that is transforming how many cities in Italy and beyond are responding </w:t>
      </w:r>
      <w:r w:rsidR="00CB1590">
        <w:rPr>
          <w:sz w:val="28"/>
          <w:szCs w:val="28"/>
        </w:rPr>
        <w:t>to the new economic realities they are facing.</w:t>
      </w:r>
    </w:p>
    <w:p w:rsidR="00F60125" w:rsidRDefault="00F60CBC" w:rsidP="006C48BE">
      <w:pPr>
        <w:jc w:val="both"/>
        <w:rPr>
          <w:sz w:val="28"/>
          <w:szCs w:val="28"/>
        </w:rPr>
      </w:pPr>
      <w:r>
        <w:rPr>
          <w:sz w:val="28"/>
          <w:szCs w:val="28"/>
        </w:rPr>
        <w:t xml:space="preserve">I am going to repeat what we </w:t>
      </w:r>
      <w:r w:rsidR="007E723E">
        <w:rPr>
          <w:sz w:val="28"/>
          <w:szCs w:val="28"/>
        </w:rPr>
        <w:t>have been doing at each of the seminars so far.</w:t>
      </w:r>
      <w:r w:rsidR="00706754">
        <w:rPr>
          <w:sz w:val="28"/>
          <w:szCs w:val="28"/>
        </w:rPr>
        <w:t xml:space="preserve"> Will you just spend a moment </w:t>
      </w:r>
      <w:r w:rsidR="00706754" w:rsidRPr="001A4E35">
        <w:rPr>
          <w:b/>
          <w:sz w:val="28"/>
          <w:szCs w:val="28"/>
        </w:rPr>
        <w:t>introducing yourself</w:t>
      </w:r>
      <w:r w:rsidR="00706754">
        <w:rPr>
          <w:sz w:val="28"/>
          <w:szCs w:val="28"/>
        </w:rPr>
        <w:t xml:space="preserve"> to those people around you</w:t>
      </w:r>
      <w:r w:rsidR="00B53D0C">
        <w:rPr>
          <w:sz w:val="28"/>
          <w:szCs w:val="28"/>
        </w:rPr>
        <w:t>, eith</w:t>
      </w:r>
      <w:r w:rsidR="00DA310D">
        <w:rPr>
          <w:sz w:val="28"/>
          <w:szCs w:val="28"/>
        </w:rPr>
        <w:t xml:space="preserve">er </w:t>
      </w:r>
      <w:proofErr w:type="gramStart"/>
      <w:r w:rsidR="00B53D0C">
        <w:rPr>
          <w:sz w:val="28"/>
          <w:szCs w:val="28"/>
        </w:rPr>
        <w:t>side,</w:t>
      </w:r>
      <w:proofErr w:type="gramEnd"/>
      <w:r w:rsidR="00DA310D">
        <w:rPr>
          <w:sz w:val="28"/>
          <w:szCs w:val="28"/>
        </w:rPr>
        <w:t xml:space="preserve"> in </w:t>
      </w:r>
      <w:r w:rsidR="00706754">
        <w:rPr>
          <w:sz w:val="28"/>
          <w:szCs w:val="28"/>
        </w:rPr>
        <w:t>front and behind – simply your name and where you are from</w:t>
      </w:r>
      <w:r w:rsidR="00AD4CCA">
        <w:rPr>
          <w:sz w:val="28"/>
          <w:szCs w:val="28"/>
        </w:rPr>
        <w:t xml:space="preserve"> is enough for now!</w:t>
      </w:r>
    </w:p>
    <w:p w:rsidR="00DC2E47" w:rsidRDefault="00AF37DD" w:rsidP="006C48BE">
      <w:pPr>
        <w:jc w:val="both"/>
        <w:rPr>
          <w:sz w:val="28"/>
          <w:szCs w:val="28"/>
        </w:rPr>
      </w:pPr>
      <w:r>
        <w:rPr>
          <w:sz w:val="28"/>
          <w:szCs w:val="28"/>
        </w:rPr>
        <w:lastRenderedPageBreak/>
        <w:t>Thank you! In a moment I</w:t>
      </w:r>
      <w:r w:rsidR="00706754">
        <w:rPr>
          <w:sz w:val="28"/>
          <w:szCs w:val="28"/>
        </w:rPr>
        <w:t xml:space="preserve"> will introduce our speaker and then following his presentation you will be given a few moments to share your first impressions and reactions with those</w:t>
      </w:r>
      <w:r>
        <w:rPr>
          <w:sz w:val="28"/>
          <w:szCs w:val="28"/>
        </w:rPr>
        <w:t xml:space="preserve"> around you. Then we will</w:t>
      </w:r>
      <w:r w:rsidR="00706754">
        <w:rPr>
          <w:sz w:val="28"/>
          <w:szCs w:val="28"/>
        </w:rPr>
        <w:t xml:space="preserve"> ask our panel members for their brief reflections following which I will open the discussion to everyone. We will bring the proceedings to a close by 7.30pm.</w:t>
      </w:r>
    </w:p>
    <w:p w:rsidR="003C4C03" w:rsidRPr="003C4C03" w:rsidRDefault="0002754F" w:rsidP="003C4C03">
      <w:pPr>
        <w:jc w:val="both"/>
        <w:rPr>
          <w:sz w:val="28"/>
          <w:szCs w:val="28"/>
        </w:rPr>
      </w:pPr>
      <w:r>
        <w:rPr>
          <w:sz w:val="28"/>
          <w:szCs w:val="28"/>
        </w:rPr>
        <w:t>But first I want to</w:t>
      </w:r>
      <w:r w:rsidR="003C4C03">
        <w:rPr>
          <w:sz w:val="28"/>
          <w:szCs w:val="28"/>
        </w:rPr>
        <w:t xml:space="preserve"> welcome and introduce </w:t>
      </w:r>
      <w:r w:rsidR="00BC1C0F">
        <w:rPr>
          <w:sz w:val="28"/>
          <w:szCs w:val="28"/>
        </w:rPr>
        <w:t>2 or the</w:t>
      </w:r>
      <w:r w:rsidR="003C4C03" w:rsidRPr="003C4C03">
        <w:rPr>
          <w:sz w:val="28"/>
          <w:szCs w:val="28"/>
        </w:rPr>
        <w:t xml:space="preserve"> 3 Local Pane</w:t>
      </w:r>
      <w:r w:rsidR="003C4C03">
        <w:rPr>
          <w:sz w:val="28"/>
          <w:szCs w:val="28"/>
        </w:rPr>
        <w:t xml:space="preserve">llists </w:t>
      </w:r>
      <w:r w:rsidR="00BC1C0F">
        <w:rPr>
          <w:sz w:val="28"/>
          <w:szCs w:val="28"/>
        </w:rPr>
        <w:t xml:space="preserve">we expected </w:t>
      </w:r>
      <w:r w:rsidR="003C4C03">
        <w:rPr>
          <w:sz w:val="28"/>
          <w:szCs w:val="28"/>
        </w:rPr>
        <w:t>this evening:</w:t>
      </w:r>
    </w:p>
    <w:p w:rsidR="003C4C03" w:rsidRPr="003C4C03" w:rsidRDefault="003C4C03" w:rsidP="003C4C03">
      <w:pPr>
        <w:jc w:val="both"/>
        <w:rPr>
          <w:sz w:val="28"/>
          <w:szCs w:val="28"/>
        </w:rPr>
      </w:pPr>
      <w:r w:rsidRPr="003C4C03">
        <w:rPr>
          <w:sz w:val="28"/>
          <w:szCs w:val="28"/>
        </w:rPr>
        <w:t xml:space="preserve">POLITICIAN: </w:t>
      </w:r>
      <w:r w:rsidR="007E723E">
        <w:rPr>
          <w:b/>
          <w:sz w:val="28"/>
          <w:szCs w:val="28"/>
        </w:rPr>
        <w:t>Cllr Alan Dean</w:t>
      </w:r>
      <w:r w:rsidRPr="003C4C03">
        <w:rPr>
          <w:sz w:val="28"/>
          <w:szCs w:val="28"/>
        </w:rPr>
        <w:t xml:space="preserve">: </w:t>
      </w:r>
      <w:r w:rsidR="007E723E">
        <w:rPr>
          <w:sz w:val="28"/>
          <w:szCs w:val="28"/>
        </w:rPr>
        <w:t>Chair Constitutional Issues Committee</w:t>
      </w:r>
    </w:p>
    <w:p w:rsidR="003C4C03" w:rsidRPr="003C4C03" w:rsidRDefault="003C4C03" w:rsidP="003C4C03">
      <w:pPr>
        <w:jc w:val="both"/>
        <w:rPr>
          <w:sz w:val="28"/>
          <w:szCs w:val="28"/>
        </w:rPr>
      </w:pPr>
      <w:r w:rsidRPr="003C4C03">
        <w:rPr>
          <w:sz w:val="28"/>
          <w:szCs w:val="28"/>
        </w:rPr>
        <w:t>ACADEMIC:</w:t>
      </w:r>
      <w:r w:rsidR="007E723E">
        <w:rPr>
          <w:sz w:val="28"/>
          <w:szCs w:val="28"/>
        </w:rPr>
        <w:t xml:space="preserve"> </w:t>
      </w:r>
      <w:r w:rsidR="007E723E">
        <w:rPr>
          <w:b/>
          <w:sz w:val="28"/>
          <w:szCs w:val="28"/>
        </w:rPr>
        <w:t>Dr Peter North</w:t>
      </w:r>
      <w:r w:rsidRPr="003C4C03">
        <w:rPr>
          <w:sz w:val="28"/>
          <w:szCs w:val="28"/>
        </w:rPr>
        <w:t xml:space="preserve">: </w:t>
      </w:r>
      <w:r w:rsidR="007E723E">
        <w:rPr>
          <w:sz w:val="28"/>
          <w:szCs w:val="28"/>
        </w:rPr>
        <w:t>Reader in Alternative Economies, Dept of Geography and Planning, University of Liverpool</w:t>
      </w:r>
    </w:p>
    <w:p w:rsidR="003C4C03" w:rsidRPr="003C4C03" w:rsidRDefault="003C4C03" w:rsidP="003C4C03">
      <w:pPr>
        <w:jc w:val="both"/>
        <w:rPr>
          <w:sz w:val="28"/>
          <w:szCs w:val="28"/>
        </w:rPr>
      </w:pPr>
      <w:r w:rsidRPr="003C4C03">
        <w:rPr>
          <w:sz w:val="28"/>
          <w:szCs w:val="28"/>
        </w:rPr>
        <w:t>Please Tweet during the seminar</w:t>
      </w:r>
      <w:r>
        <w:rPr>
          <w:sz w:val="28"/>
          <w:szCs w:val="28"/>
        </w:rPr>
        <w:t xml:space="preserve"> and</w:t>
      </w:r>
      <w:r w:rsidRPr="003C4C03">
        <w:rPr>
          <w:sz w:val="28"/>
          <w:szCs w:val="28"/>
        </w:rPr>
        <w:t xml:space="preserve"> the hashtag is </w:t>
      </w:r>
      <w:r w:rsidRPr="003C4C03">
        <w:rPr>
          <w:b/>
          <w:sz w:val="28"/>
          <w:szCs w:val="28"/>
        </w:rPr>
        <w:t>#reclaimingthecity</w:t>
      </w:r>
      <w:r w:rsidRPr="003C4C03">
        <w:rPr>
          <w:sz w:val="28"/>
          <w:szCs w:val="28"/>
        </w:rPr>
        <w:t xml:space="preserve"> and we are @engageliverpool. </w:t>
      </w:r>
    </w:p>
    <w:p w:rsidR="003C4C03" w:rsidRDefault="003C4C03" w:rsidP="003C4C03">
      <w:pPr>
        <w:jc w:val="both"/>
        <w:rPr>
          <w:sz w:val="28"/>
          <w:szCs w:val="28"/>
        </w:rPr>
      </w:pPr>
      <w:r>
        <w:rPr>
          <w:sz w:val="28"/>
          <w:szCs w:val="28"/>
        </w:rPr>
        <w:t xml:space="preserve">Finally </w:t>
      </w:r>
      <w:r w:rsidRPr="003C4C03">
        <w:rPr>
          <w:sz w:val="28"/>
          <w:szCs w:val="28"/>
        </w:rPr>
        <w:t xml:space="preserve">I want to thank our Sponsor who has contributed to the series – </w:t>
      </w:r>
      <w:r w:rsidRPr="003C4C03">
        <w:rPr>
          <w:b/>
          <w:sz w:val="28"/>
          <w:szCs w:val="28"/>
        </w:rPr>
        <w:t>Moda</w:t>
      </w:r>
      <w:r>
        <w:rPr>
          <w:b/>
          <w:sz w:val="28"/>
          <w:szCs w:val="28"/>
        </w:rPr>
        <w:t xml:space="preserve"> </w:t>
      </w:r>
      <w:r w:rsidRPr="003C4C03">
        <w:rPr>
          <w:b/>
          <w:sz w:val="28"/>
          <w:szCs w:val="28"/>
        </w:rPr>
        <w:t>Living</w:t>
      </w:r>
      <w:r w:rsidR="0002754F">
        <w:rPr>
          <w:sz w:val="28"/>
          <w:szCs w:val="28"/>
        </w:rPr>
        <w:t xml:space="preserve"> – and also to our supporter the </w:t>
      </w:r>
      <w:r w:rsidR="0002754F" w:rsidRPr="003D4418">
        <w:rPr>
          <w:b/>
          <w:sz w:val="28"/>
          <w:szCs w:val="28"/>
        </w:rPr>
        <w:t>Heseltine Institute for Public Policy &amp; Practice</w:t>
      </w:r>
      <w:r w:rsidR="0002754F">
        <w:rPr>
          <w:sz w:val="28"/>
          <w:szCs w:val="28"/>
        </w:rPr>
        <w:t xml:space="preserve"> for facilitating tonight’s seminar.</w:t>
      </w:r>
    </w:p>
    <w:p w:rsidR="00164BE3" w:rsidRDefault="003C4C03" w:rsidP="00337A3A">
      <w:pPr>
        <w:jc w:val="both"/>
        <w:rPr>
          <w:b/>
          <w:sz w:val="28"/>
          <w:szCs w:val="28"/>
        </w:rPr>
      </w:pPr>
      <w:r>
        <w:rPr>
          <w:sz w:val="28"/>
          <w:szCs w:val="28"/>
        </w:rPr>
        <w:t>Now l</w:t>
      </w:r>
      <w:r w:rsidR="00BC13FF">
        <w:rPr>
          <w:sz w:val="28"/>
          <w:szCs w:val="28"/>
        </w:rPr>
        <w:t>et me introduce o</w:t>
      </w:r>
      <w:r w:rsidR="00AD4CCA">
        <w:rPr>
          <w:sz w:val="28"/>
          <w:szCs w:val="28"/>
        </w:rPr>
        <w:t xml:space="preserve">ur </w:t>
      </w:r>
      <w:r>
        <w:rPr>
          <w:sz w:val="28"/>
          <w:szCs w:val="28"/>
        </w:rPr>
        <w:t>guest</w:t>
      </w:r>
      <w:r w:rsidR="00AF5513" w:rsidRPr="00BC13FF">
        <w:rPr>
          <w:sz w:val="28"/>
          <w:szCs w:val="28"/>
        </w:rPr>
        <w:t xml:space="preserve"> Speaker</w:t>
      </w:r>
      <w:r w:rsidR="00BC13FF">
        <w:rPr>
          <w:sz w:val="28"/>
          <w:szCs w:val="28"/>
        </w:rPr>
        <w:t xml:space="preserve"> </w:t>
      </w:r>
      <w:r w:rsidR="007E723E">
        <w:rPr>
          <w:sz w:val="28"/>
          <w:szCs w:val="28"/>
        </w:rPr>
        <w:t xml:space="preserve">from Rome – </w:t>
      </w:r>
      <w:r w:rsidR="007E723E" w:rsidRPr="007E723E">
        <w:rPr>
          <w:b/>
          <w:sz w:val="28"/>
          <w:szCs w:val="28"/>
        </w:rPr>
        <w:t>Dr Christian Iaione</w:t>
      </w:r>
      <w:r w:rsidR="003D4418">
        <w:rPr>
          <w:b/>
          <w:sz w:val="28"/>
          <w:szCs w:val="28"/>
        </w:rPr>
        <w:t>:</w:t>
      </w:r>
    </w:p>
    <w:p w:rsidR="0002754F" w:rsidRDefault="0002754F" w:rsidP="004548CF">
      <w:pPr>
        <w:jc w:val="both"/>
        <w:rPr>
          <w:sz w:val="28"/>
          <w:szCs w:val="28"/>
        </w:rPr>
      </w:pPr>
      <w:r>
        <w:rPr>
          <w:sz w:val="28"/>
          <w:szCs w:val="28"/>
        </w:rPr>
        <w:t xml:space="preserve">We came across </w:t>
      </w:r>
      <w:r w:rsidR="00FB15E2">
        <w:rPr>
          <w:sz w:val="28"/>
          <w:szCs w:val="28"/>
        </w:rPr>
        <w:t>Professor Iaione through our connections with the European Cultural Foundation (which we will sadly lose once Brexit is invoked) and our Liverpool Air Project. An article he wrote appeared in their magazine Build the City in both the February and June editions of this year. I knew immediately we needed to hear his ideas in Liverpool.</w:t>
      </w:r>
    </w:p>
    <w:p w:rsidR="004863B3" w:rsidRDefault="00EF09A2" w:rsidP="004548CF">
      <w:pPr>
        <w:jc w:val="both"/>
        <w:rPr>
          <w:sz w:val="28"/>
          <w:szCs w:val="28"/>
        </w:rPr>
      </w:pPr>
      <w:r>
        <w:rPr>
          <w:sz w:val="28"/>
          <w:szCs w:val="28"/>
        </w:rPr>
        <w:t>Christian Iaione is Associate Professor of Public L</w:t>
      </w:r>
      <w:r w:rsidR="00A74FD2" w:rsidRPr="00A74FD2">
        <w:rPr>
          <w:sz w:val="28"/>
          <w:szCs w:val="28"/>
        </w:rPr>
        <w:t xml:space="preserve">aw at </w:t>
      </w:r>
      <w:r w:rsidR="009D4AD8">
        <w:rPr>
          <w:sz w:val="28"/>
          <w:szCs w:val="28"/>
        </w:rPr>
        <w:t xml:space="preserve">the </w:t>
      </w:r>
      <w:proofErr w:type="spellStart"/>
      <w:r w:rsidR="00A74FD2" w:rsidRPr="00A74FD2">
        <w:rPr>
          <w:sz w:val="28"/>
          <w:szCs w:val="28"/>
        </w:rPr>
        <w:t>Gugli</w:t>
      </w:r>
      <w:r>
        <w:rPr>
          <w:sz w:val="28"/>
          <w:szCs w:val="28"/>
        </w:rPr>
        <w:t>elmo</w:t>
      </w:r>
      <w:proofErr w:type="spellEnd"/>
      <w:r>
        <w:rPr>
          <w:sz w:val="28"/>
          <w:szCs w:val="28"/>
        </w:rPr>
        <w:t xml:space="preserve"> Marconi University of Rome since May 2014</w:t>
      </w:r>
      <w:r w:rsidR="00A74FD2" w:rsidRPr="00A74FD2">
        <w:rPr>
          <w:sz w:val="28"/>
          <w:szCs w:val="28"/>
        </w:rPr>
        <w:t xml:space="preserve"> </w:t>
      </w:r>
      <w:r w:rsidR="00CB1590">
        <w:rPr>
          <w:sz w:val="28"/>
          <w:szCs w:val="28"/>
        </w:rPr>
        <w:t xml:space="preserve">and a </w:t>
      </w:r>
      <w:r w:rsidR="00A74FD2" w:rsidRPr="00A74FD2">
        <w:rPr>
          <w:sz w:val="28"/>
          <w:szCs w:val="28"/>
        </w:rPr>
        <w:t xml:space="preserve">fellow of the Urban Law </w:t>
      </w:r>
      <w:proofErr w:type="spellStart"/>
      <w:r w:rsidR="00A74FD2" w:rsidRPr="00A74FD2">
        <w:rPr>
          <w:sz w:val="28"/>
          <w:szCs w:val="28"/>
        </w:rPr>
        <w:t>Center</w:t>
      </w:r>
      <w:proofErr w:type="spellEnd"/>
      <w:r w:rsidR="00A74FD2" w:rsidRPr="00A74FD2">
        <w:rPr>
          <w:sz w:val="28"/>
          <w:szCs w:val="28"/>
        </w:rPr>
        <w:t xml:space="preserve"> at Fordham Univers</w:t>
      </w:r>
      <w:r>
        <w:rPr>
          <w:sz w:val="28"/>
          <w:szCs w:val="28"/>
        </w:rPr>
        <w:t>ity. He is also Associate</w:t>
      </w:r>
      <w:r w:rsidRPr="00EF09A2">
        <w:rPr>
          <w:sz w:val="28"/>
          <w:szCs w:val="28"/>
        </w:rPr>
        <w:t xml:space="preserve"> Professor of Institutional Communication </w:t>
      </w:r>
      <w:r>
        <w:rPr>
          <w:sz w:val="28"/>
          <w:szCs w:val="28"/>
        </w:rPr>
        <w:t>and</w:t>
      </w:r>
      <w:r w:rsidR="004548CF">
        <w:rPr>
          <w:sz w:val="28"/>
          <w:szCs w:val="28"/>
        </w:rPr>
        <w:t xml:space="preserve"> Governance of the C</w:t>
      </w:r>
      <w:r w:rsidR="00A74FD2" w:rsidRPr="00A74FD2">
        <w:rPr>
          <w:sz w:val="28"/>
          <w:szCs w:val="28"/>
        </w:rPr>
        <w:t>ommons at LUISS Guido Carli</w:t>
      </w:r>
      <w:r w:rsidR="004548CF" w:rsidRPr="004548CF">
        <w:t xml:space="preserve"> </w:t>
      </w:r>
      <w:r w:rsidR="004548CF">
        <w:rPr>
          <w:sz w:val="28"/>
          <w:szCs w:val="28"/>
        </w:rPr>
        <w:t>University</w:t>
      </w:r>
      <w:r>
        <w:rPr>
          <w:sz w:val="28"/>
          <w:szCs w:val="28"/>
        </w:rPr>
        <w:t>,</w:t>
      </w:r>
      <w:r w:rsidR="004548CF">
        <w:rPr>
          <w:sz w:val="28"/>
          <w:szCs w:val="28"/>
        </w:rPr>
        <w:t xml:space="preserve"> School of Law in Rome</w:t>
      </w:r>
      <w:r>
        <w:rPr>
          <w:sz w:val="28"/>
          <w:szCs w:val="28"/>
        </w:rPr>
        <w:t xml:space="preserve"> since September 2011</w:t>
      </w:r>
      <w:r w:rsidR="004548CF">
        <w:rPr>
          <w:sz w:val="28"/>
          <w:szCs w:val="28"/>
        </w:rPr>
        <w:t xml:space="preserve"> where he is also </w:t>
      </w:r>
      <w:r>
        <w:rPr>
          <w:sz w:val="28"/>
          <w:szCs w:val="28"/>
        </w:rPr>
        <w:t>Associate</w:t>
      </w:r>
      <w:r w:rsidR="004548CF" w:rsidRPr="004548CF">
        <w:rPr>
          <w:sz w:val="28"/>
          <w:szCs w:val="28"/>
        </w:rPr>
        <w:t xml:space="preserve"> Professor of Administrative Law</w:t>
      </w:r>
      <w:r w:rsidR="004548CF">
        <w:rPr>
          <w:sz w:val="28"/>
          <w:szCs w:val="28"/>
        </w:rPr>
        <w:t xml:space="preserve"> since September 1999.</w:t>
      </w:r>
      <w:r>
        <w:rPr>
          <w:sz w:val="28"/>
          <w:szCs w:val="28"/>
        </w:rPr>
        <w:t xml:space="preserve"> </w:t>
      </w:r>
    </w:p>
    <w:p w:rsidR="004863B3" w:rsidRDefault="004863B3" w:rsidP="004548CF">
      <w:pPr>
        <w:jc w:val="both"/>
        <w:rPr>
          <w:sz w:val="28"/>
          <w:szCs w:val="28"/>
        </w:rPr>
      </w:pPr>
      <w:proofErr w:type="spellStart"/>
      <w:r w:rsidRPr="004863B3">
        <w:rPr>
          <w:sz w:val="28"/>
          <w:szCs w:val="28"/>
        </w:rPr>
        <w:t>Prof.</w:t>
      </w:r>
      <w:proofErr w:type="spellEnd"/>
      <w:r w:rsidRPr="004863B3">
        <w:rPr>
          <w:sz w:val="28"/>
          <w:szCs w:val="28"/>
        </w:rPr>
        <w:t xml:space="preserve"> Iaione has published extensively in the field of public and administrative law and, in particular, land-use, public goods and the commons, public services and public contracts, urban law and local government. He has authored two books on in-house publicly-owned companies: </w:t>
      </w:r>
      <w:r w:rsidRPr="004863B3">
        <w:rPr>
          <w:i/>
          <w:sz w:val="28"/>
          <w:szCs w:val="28"/>
        </w:rPr>
        <w:t>Contribution to the Principle of Self-Organization and Self-Production of Local Governments</w:t>
      </w:r>
      <w:r w:rsidRPr="004863B3">
        <w:rPr>
          <w:sz w:val="28"/>
          <w:szCs w:val="28"/>
        </w:rPr>
        <w:t xml:space="preserve"> (</w:t>
      </w:r>
      <w:proofErr w:type="spellStart"/>
      <w:r w:rsidRPr="004863B3">
        <w:rPr>
          <w:sz w:val="28"/>
          <w:szCs w:val="28"/>
        </w:rPr>
        <w:t>Jovene</w:t>
      </w:r>
      <w:proofErr w:type="spellEnd"/>
      <w:r w:rsidRPr="004863B3">
        <w:rPr>
          <w:sz w:val="28"/>
          <w:szCs w:val="28"/>
        </w:rPr>
        <w:t xml:space="preserve">, 2007 – 2012, II ed.) and </w:t>
      </w:r>
      <w:r w:rsidRPr="004863B3">
        <w:rPr>
          <w:i/>
          <w:sz w:val="28"/>
          <w:szCs w:val="28"/>
        </w:rPr>
        <w:t xml:space="preserve">The </w:t>
      </w:r>
      <w:r w:rsidRPr="004863B3">
        <w:rPr>
          <w:i/>
          <w:sz w:val="28"/>
          <w:szCs w:val="28"/>
        </w:rPr>
        <w:lastRenderedPageBreak/>
        <w:t>Regulation of Urban Mobility</w:t>
      </w:r>
      <w:r w:rsidRPr="004863B3">
        <w:rPr>
          <w:sz w:val="28"/>
          <w:szCs w:val="28"/>
        </w:rPr>
        <w:t xml:space="preserve"> (</w:t>
      </w:r>
      <w:proofErr w:type="spellStart"/>
      <w:r w:rsidRPr="004863B3">
        <w:rPr>
          <w:sz w:val="28"/>
          <w:szCs w:val="28"/>
        </w:rPr>
        <w:t>Jovene</w:t>
      </w:r>
      <w:proofErr w:type="spellEnd"/>
      <w:r w:rsidRPr="004863B3">
        <w:rPr>
          <w:sz w:val="28"/>
          <w:szCs w:val="28"/>
        </w:rPr>
        <w:t xml:space="preserve">, 2008) and has co-authored </w:t>
      </w:r>
      <w:r w:rsidRPr="004863B3">
        <w:rPr>
          <w:i/>
          <w:sz w:val="28"/>
          <w:szCs w:val="28"/>
        </w:rPr>
        <w:t>Italy of the Commons</w:t>
      </w:r>
      <w:r w:rsidRPr="004863B3">
        <w:rPr>
          <w:sz w:val="28"/>
          <w:szCs w:val="28"/>
        </w:rPr>
        <w:t xml:space="preserve"> (</w:t>
      </w:r>
      <w:proofErr w:type="spellStart"/>
      <w:r w:rsidRPr="004863B3">
        <w:rPr>
          <w:sz w:val="28"/>
          <w:szCs w:val="28"/>
        </w:rPr>
        <w:t>Carocci</w:t>
      </w:r>
      <w:proofErr w:type="spellEnd"/>
      <w:r w:rsidRPr="004863B3">
        <w:rPr>
          <w:sz w:val="28"/>
          <w:szCs w:val="28"/>
        </w:rPr>
        <w:t xml:space="preserve">, 2012) and </w:t>
      </w:r>
      <w:r w:rsidRPr="004863B3">
        <w:rPr>
          <w:i/>
          <w:sz w:val="28"/>
          <w:szCs w:val="28"/>
        </w:rPr>
        <w:t>The Age of Sharing</w:t>
      </w:r>
      <w:r w:rsidRPr="004863B3">
        <w:rPr>
          <w:sz w:val="28"/>
          <w:szCs w:val="28"/>
        </w:rPr>
        <w:t xml:space="preserve"> (</w:t>
      </w:r>
      <w:proofErr w:type="spellStart"/>
      <w:r w:rsidRPr="004863B3">
        <w:rPr>
          <w:sz w:val="28"/>
          <w:szCs w:val="28"/>
        </w:rPr>
        <w:t>Carocci</w:t>
      </w:r>
      <w:proofErr w:type="spellEnd"/>
      <w:r w:rsidRPr="004863B3">
        <w:rPr>
          <w:sz w:val="28"/>
          <w:szCs w:val="28"/>
        </w:rPr>
        <w:t>, 2015).</w:t>
      </w:r>
    </w:p>
    <w:p w:rsidR="004863B3" w:rsidRDefault="002C0FE6" w:rsidP="004548CF">
      <w:pPr>
        <w:jc w:val="both"/>
        <w:rPr>
          <w:sz w:val="28"/>
          <w:szCs w:val="28"/>
        </w:rPr>
      </w:pPr>
      <w:r>
        <w:rPr>
          <w:sz w:val="28"/>
          <w:szCs w:val="28"/>
        </w:rPr>
        <w:t xml:space="preserve">Christian is co-founder of </w:t>
      </w:r>
      <w:r w:rsidR="004863B3" w:rsidRPr="00EC3046">
        <w:rPr>
          <w:b/>
          <w:sz w:val="28"/>
          <w:szCs w:val="28"/>
        </w:rPr>
        <w:t>LabGov</w:t>
      </w:r>
      <w:r w:rsidR="004863B3" w:rsidRPr="004863B3">
        <w:rPr>
          <w:sz w:val="28"/>
          <w:szCs w:val="28"/>
        </w:rPr>
        <w:t xml:space="preserve"> </w:t>
      </w:r>
      <w:r>
        <w:rPr>
          <w:sz w:val="28"/>
          <w:szCs w:val="28"/>
        </w:rPr>
        <w:t>(the Laboratory for the Governance of the Commons) which initially came into being through</w:t>
      </w:r>
      <w:r w:rsidR="004863B3" w:rsidRPr="004863B3">
        <w:rPr>
          <w:sz w:val="28"/>
          <w:szCs w:val="28"/>
        </w:rPr>
        <w:t xml:space="preserve"> the LUISS Guido Carli </w:t>
      </w:r>
      <w:r>
        <w:rPr>
          <w:sz w:val="28"/>
          <w:szCs w:val="28"/>
        </w:rPr>
        <w:t xml:space="preserve">University </w:t>
      </w:r>
      <w:r w:rsidR="004863B3" w:rsidRPr="004863B3">
        <w:rPr>
          <w:sz w:val="28"/>
          <w:szCs w:val="28"/>
        </w:rPr>
        <w:t>Department of Political Science</w:t>
      </w:r>
      <w:r w:rsidR="00EC3046">
        <w:rPr>
          <w:sz w:val="28"/>
          <w:szCs w:val="28"/>
        </w:rPr>
        <w:t>, and</w:t>
      </w:r>
      <w:r>
        <w:rPr>
          <w:sz w:val="28"/>
          <w:szCs w:val="28"/>
        </w:rPr>
        <w:t xml:space="preserve"> is now an independent organisation. </w:t>
      </w:r>
      <w:r w:rsidR="004863B3" w:rsidRPr="004863B3">
        <w:rPr>
          <w:sz w:val="28"/>
          <w:szCs w:val="28"/>
        </w:rPr>
        <w:t>LabGov is based on the idea that, in order to achieve social and institutional regeneration, it is necessary to create collaborative relationships between citizens, administrat</w:t>
      </w:r>
      <w:r w:rsidR="00EC3046">
        <w:rPr>
          <w:sz w:val="28"/>
          <w:szCs w:val="28"/>
        </w:rPr>
        <w:t>ions and businesses to share</w:t>
      </w:r>
      <w:r w:rsidR="004863B3" w:rsidRPr="004863B3">
        <w:rPr>
          <w:sz w:val="28"/>
          <w:szCs w:val="28"/>
        </w:rPr>
        <w:t xml:space="preserve"> scarce resources and to take care of the commons, whether tangible or intangible, in urban and local communities.</w:t>
      </w:r>
    </w:p>
    <w:p w:rsidR="004863B3" w:rsidRDefault="00EC3046" w:rsidP="004548CF">
      <w:pPr>
        <w:jc w:val="both"/>
        <w:rPr>
          <w:sz w:val="28"/>
          <w:szCs w:val="28"/>
        </w:rPr>
      </w:pPr>
      <w:r>
        <w:rPr>
          <w:sz w:val="28"/>
          <w:szCs w:val="28"/>
        </w:rPr>
        <w:t>LabGov believes t</w:t>
      </w:r>
      <w:r w:rsidR="004863B3" w:rsidRPr="004863B3">
        <w:rPr>
          <w:sz w:val="28"/>
          <w:szCs w:val="28"/>
        </w:rPr>
        <w:t xml:space="preserve">he </w:t>
      </w:r>
      <w:r>
        <w:rPr>
          <w:sz w:val="28"/>
          <w:szCs w:val="28"/>
        </w:rPr>
        <w:t xml:space="preserve">current economic </w:t>
      </w:r>
      <w:r w:rsidR="004863B3" w:rsidRPr="004863B3">
        <w:rPr>
          <w:sz w:val="28"/>
          <w:szCs w:val="28"/>
        </w:rPr>
        <w:t xml:space="preserve">crisis has impoverished all of us from an individual </w:t>
      </w:r>
      <w:r>
        <w:rPr>
          <w:sz w:val="28"/>
          <w:szCs w:val="28"/>
        </w:rPr>
        <w:t>and collective standpoint and the only way to maintain a good</w:t>
      </w:r>
      <w:r w:rsidR="004863B3" w:rsidRPr="004863B3">
        <w:rPr>
          <w:sz w:val="28"/>
          <w:szCs w:val="28"/>
        </w:rPr>
        <w:t xml:space="preserve"> quality of life is to create a new institutional and economic system based on the model of “civic collaboration”, “collaborative governance of the commons” and “circ</w:t>
      </w:r>
      <w:r>
        <w:rPr>
          <w:sz w:val="28"/>
          <w:szCs w:val="28"/>
        </w:rPr>
        <w:t>ular subsidiarity”, in</w:t>
      </w:r>
      <w:r w:rsidR="004863B3" w:rsidRPr="004863B3">
        <w:rPr>
          <w:sz w:val="28"/>
          <w:szCs w:val="28"/>
        </w:rPr>
        <w:t xml:space="preserve"> which public institutions </w:t>
      </w:r>
      <w:r>
        <w:rPr>
          <w:sz w:val="28"/>
          <w:szCs w:val="28"/>
        </w:rPr>
        <w:t>and political administrations work with</w:t>
      </w:r>
      <w:r w:rsidR="004863B3" w:rsidRPr="004863B3">
        <w:rPr>
          <w:sz w:val="28"/>
          <w:szCs w:val="28"/>
        </w:rPr>
        <w:t xml:space="preserve"> all citizens, </w:t>
      </w:r>
      <w:r>
        <w:rPr>
          <w:sz w:val="28"/>
          <w:szCs w:val="28"/>
        </w:rPr>
        <w:t>as individuals or organisations</w:t>
      </w:r>
      <w:r w:rsidR="004863B3" w:rsidRPr="004863B3">
        <w:rPr>
          <w:sz w:val="28"/>
          <w:szCs w:val="28"/>
        </w:rPr>
        <w:t xml:space="preserve">, </w:t>
      </w:r>
      <w:r>
        <w:rPr>
          <w:sz w:val="28"/>
          <w:szCs w:val="28"/>
        </w:rPr>
        <w:t xml:space="preserve">who are </w:t>
      </w:r>
      <w:r w:rsidR="004863B3" w:rsidRPr="004863B3">
        <w:rPr>
          <w:sz w:val="28"/>
          <w:szCs w:val="28"/>
        </w:rPr>
        <w:t>willi</w:t>
      </w:r>
      <w:r>
        <w:rPr>
          <w:sz w:val="28"/>
          <w:szCs w:val="28"/>
        </w:rPr>
        <w:t xml:space="preserve">ng to care for the common good. </w:t>
      </w:r>
    </w:p>
    <w:p w:rsidR="00CB1590" w:rsidRPr="00EC3046" w:rsidRDefault="00E10176" w:rsidP="00EC3046">
      <w:pPr>
        <w:jc w:val="both"/>
        <w:rPr>
          <w:b/>
          <w:sz w:val="28"/>
          <w:szCs w:val="28"/>
        </w:rPr>
      </w:pPr>
      <w:r>
        <w:rPr>
          <w:sz w:val="28"/>
          <w:szCs w:val="28"/>
        </w:rPr>
        <w:t xml:space="preserve">Please welcome to the podium </w:t>
      </w:r>
      <w:r w:rsidR="007E723E" w:rsidRPr="007E723E">
        <w:rPr>
          <w:b/>
          <w:sz w:val="28"/>
          <w:szCs w:val="28"/>
        </w:rPr>
        <w:t>Dr Christian Iaione</w:t>
      </w:r>
      <w:r w:rsidR="007E723E">
        <w:rPr>
          <w:b/>
          <w:sz w:val="28"/>
          <w:szCs w:val="28"/>
        </w:rPr>
        <w:t>.</w:t>
      </w:r>
    </w:p>
    <w:p w:rsidR="001E4EF3" w:rsidRPr="00AD4CCA" w:rsidRDefault="001E4EF3" w:rsidP="00AD4CCA">
      <w:pPr>
        <w:jc w:val="center"/>
        <w:rPr>
          <w:sz w:val="40"/>
          <w:szCs w:val="40"/>
        </w:rPr>
      </w:pPr>
      <w:r w:rsidRPr="00AD4CCA">
        <w:rPr>
          <w:sz w:val="40"/>
          <w:szCs w:val="40"/>
        </w:rPr>
        <w:t>THANK YOU</w:t>
      </w:r>
    </w:p>
    <w:p w:rsidR="001E4EF3" w:rsidRDefault="001E4EF3" w:rsidP="006C48BE">
      <w:pPr>
        <w:jc w:val="both"/>
        <w:rPr>
          <w:sz w:val="28"/>
          <w:szCs w:val="28"/>
        </w:rPr>
      </w:pPr>
      <w:r w:rsidRPr="0040322E">
        <w:rPr>
          <w:b/>
          <w:sz w:val="28"/>
          <w:szCs w:val="28"/>
        </w:rPr>
        <w:t>Sponsors:</w:t>
      </w:r>
      <w:r>
        <w:rPr>
          <w:sz w:val="28"/>
          <w:szCs w:val="28"/>
        </w:rPr>
        <w:t xml:space="preserve"> </w:t>
      </w:r>
      <w:r w:rsidR="00AD4CCA">
        <w:rPr>
          <w:sz w:val="28"/>
          <w:szCs w:val="28"/>
        </w:rPr>
        <w:t>ModaLiving and James Blakey Planning Director</w:t>
      </w:r>
    </w:p>
    <w:p w:rsidR="001E4EF3" w:rsidRDefault="0040322E" w:rsidP="00AD4CCA">
      <w:pPr>
        <w:jc w:val="both"/>
        <w:rPr>
          <w:sz w:val="28"/>
          <w:szCs w:val="28"/>
        </w:rPr>
      </w:pPr>
      <w:r w:rsidRPr="0040322E">
        <w:rPr>
          <w:b/>
          <w:sz w:val="28"/>
          <w:szCs w:val="28"/>
        </w:rPr>
        <w:t>Venue:</w:t>
      </w:r>
      <w:r>
        <w:rPr>
          <w:sz w:val="28"/>
          <w:szCs w:val="28"/>
        </w:rPr>
        <w:t xml:space="preserve"> </w:t>
      </w:r>
      <w:r w:rsidR="00CB1590" w:rsidRPr="00CB1590">
        <w:rPr>
          <w:sz w:val="28"/>
          <w:szCs w:val="28"/>
        </w:rPr>
        <w:t>Claire Coombes</w:t>
      </w:r>
      <w:r w:rsidR="00CB1590">
        <w:rPr>
          <w:sz w:val="28"/>
          <w:szCs w:val="28"/>
        </w:rPr>
        <w:t xml:space="preserve"> from VG&amp;M and Julia </w:t>
      </w:r>
      <w:proofErr w:type="spellStart"/>
      <w:r w:rsidR="00CB1590">
        <w:rPr>
          <w:sz w:val="28"/>
          <w:szCs w:val="28"/>
        </w:rPr>
        <w:t>Zielke</w:t>
      </w:r>
      <w:proofErr w:type="spellEnd"/>
      <w:r w:rsidR="00CB1590">
        <w:rPr>
          <w:sz w:val="28"/>
          <w:szCs w:val="28"/>
        </w:rPr>
        <w:t xml:space="preserve"> from the Heseltine Institute</w:t>
      </w:r>
      <w:r w:rsidR="00EC3046">
        <w:rPr>
          <w:sz w:val="28"/>
          <w:szCs w:val="28"/>
        </w:rPr>
        <w:t xml:space="preserve"> and its</w:t>
      </w:r>
      <w:r w:rsidR="004548CF">
        <w:rPr>
          <w:sz w:val="28"/>
          <w:szCs w:val="28"/>
        </w:rPr>
        <w:t xml:space="preserve"> Academic Director</w:t>
      </w:r>
      <w:r w:rsidR="00CB1590">
        <w:rPr>
          <w:sz w:val="28"/>
          <w:szCs w:val="28"/>
        </w:rPr>
        <w:t xml:space="preserve"> </w:t>
      </w:r>
      <w:r w:rsidR="004548CF">
        <w:rPr>
          <w:sz w:val="28"/>
          <w:szCs w:val="28"/>
        </w:rPr>
        <w:t xml:space="preserve">Prof </w:t>
      </w:r>
      <w:r w:rsidR="00CB1590">
        <w:rPr>
          <w:sz w:val="28"/>
          <w:szCs w:val="28"/>
        </w:rPr>
        <w:t>Rhiannon Corcoran</w:t>
      </w:r>
      <w:r w:rsidR="004548CF">
        <w:rPr>
          <w:sz w:val="28"/>
          <w:szCs w:val="28"/>
        </w:rPr>
        <w:t>,</w:t>
      </w:r>
      <w:r w:rsidR="00CB1590">
        <w:rPr>
          <w:sz w:val="28"/>
          <w:szCs w:val="28"/>
        </w:rPr>
        <w:t xml:space="preserve">  who was a panellist last time</w:t>
      </w:r>
      <w:r w:rsidR="004548CF">
        <w:rPr>
          <w:sz w:val="28"/>
          <w:szCs w:val="28"/>
        </w:rPr>
        <w:t>,</w:t>
      </w:r>
      <w:r w:rsidR="00CB1590">
        <w:rPr>
          <w:sz w:val="28"/>
          <w:szCs w:val="28"/>
        </w:rPr>
        <w:t xml:space="preserve"> for the enormous support the Heseltine Institute has given to enable us to use this magnificent venue tonight</w:t>
      </w:r>
    </w:p>
    <w:p w:rsidR="001E4EF3" w:rsidRDefault="0040322E" w:rsidP="006C48BE">
      <w:pPr>
        <w:jc w:val="both"/>
        <w:rPr>
          <w:sz w:val="28"/>
          <w:szCs w:val="28"/>
        </w:rPr>
      </w:pPr>
      <w:r w:rsidRPr="0040322E">
        <w:rPr>
          <w:b/>
          <w:sz w:val="28"/>
          <w:szCs w:val="28"/>
        </w:rPr>
        <w:t>Panellists:</w:t>
      </w:r>
      <w:r>
        <w:rPr>
          <w:sz w:val="28"/>
          <w:szCs w:val="28"/>
        </w:rPr>
        <w:t xml:space="preserve"> </w:t>
      </w:r>
      <w:r w:rsidR="00BC1C0F">
        <w:rPr>
          <w:sz w:val="28"/>
          <w:szCs w:val="28"/>
        </w:rPr>
        <w:t>Cllr Alan Dean</w:t>
      </w:r>
      <w:r w:rsidR="00CB1590" w:rsidRPr="00CB1590">
        <w:rPr>
          <w:sz w:val="28"/>
          <w:szCs w:val="28"/>
        </w:rPr>
        <w:t>, Dr Peter North</w:t>
      </w:r>
    </w:p>
    <w:p w:rsidR="0040322E" w:rsidRDefault="005A4D3F" w:rsidP="006C48BE">
      <w:pPr>
        <w:jc w:val="both"/>
        <w:rPr>
          <w:sz w:val="28"/>
          <w:szCs w:val="28"/>
        </w:rPr>
      </w:pPr>
      <w:r>
        <w:rPr>
          <w:b/>
          <w:sz w:val="28"/>
          <w:szCs w:val="28"/>
        </w:rPr>
        <w:t>Speaker</w:t>
      </w:r>
      <w:r w:rsidR="0040322E" w:rsidRPr="0040322E">
        <w:rPr>
          <w:b/>
          <w:sz w:val="28"/>
          <w:szCs w:val="28"/>
        </w:rPr>
        <w:t>:</w:t>
      </w:r>
      <w:r w:rsidR="0040322E">
        <w:rPr>
          <w:sz w:val="28"/>
          <w:szCs w:val="28"/>
        </w:rPr>
        <w:t xml:space="preserve"> </w:t>
      </w:r>
      <w:r w:rsidR="007E723E">
        <w:rPr>
          <w:sz w:val="28"/>
          <w:szCs w:val="28"/>
        </w:rPr>
        <w:t>Dr Christian Iaione</w:t>
      </w:r>
    </w:p>
    <w:p w:rsidR="00AD4CCA" w:rsidRDefault="00C975EC" w:rsidP="006C48BE">
      <w:pPr>
        <w:jc w:val="both"/>
        <w:rPr>
          <w:sz w:val="28"/>
          <w:szCs w:val="28"/>
        </w:rPr>
      </w:pPr>
      <w:r w:rsidRPr="00C975EC">
        <w:rPr>
          <w:b/>
          <w:sz w:val="28"/>
          <w:szCs w:val="28"/>
        </w:rPr>
        <w:t>Marketing, Design and Digital Agency:</w:t>
      </w:r>
      <w:r>
        <w:rPr>
          <w:sz w:val="28"/>
          <w:szCs w:val="28"/>
        </w:rPr>
        <w:t xml:space="preserve"> Nonconform, especiall</w:t>
      </w:r>
      <w:r w:rsidR="003B183A">
        <w:rPr>
          <w:sz w:val="28"/>
          <w:szCs w:val="28"/>
        </w:rPr>
        <w:t>y Rachael Biggs but all the team</w:t>
      </w:r>
    </w:p>
    <w:p w:rsidR="0040322E" w:rsidRDefault="0040322E" w:rsidP="006C48BE">
      <w:pPr>
        <w:jc w:val="both"/>
        <w:rPr>
          <w:sz w:val="28"/>
          <w:szCs w:val="28"/>
        </w:rPr>
      </w:pPr>
      <w:r w:rsidRPr="0040322E">
        <w:rPr>
          <w:b/>
          <w:sz w:val="28"/>
          <w:szCs w:val="28"/>
        </w:rPr>
        <w:t>Video:</w:t>
      </w:r>
      <w:r>
        <w:rPr>
          <w:sz w:val="28"/>
          <w:szCs w:val="28"/>
        </w:rPr>
        <w:t xml:space="preserve"> </w:t>
      </w:r>
      <w:r w:rsidR="00F536B6">
        <w:rPr>
          <w:sz w:val="28"/>
          <w:szCs w:val="28"/>
        </w:rPr>
        <w:t>Joe Campbell of Culture City TV</w:t>
      </w:r>
      <w:r>
        <w:rPr>
          <w:sz w:val="28"/>
          <w:szCs w:val="28"/>
        </w:rPr>
        <w:t xml:space="preserve"> for videoing </w:t>
      </w:r>
    </w:p>
    <w:p w:rsidR="0040322E" w:rsidRDefault="0040322E" w:rsidP="006C48BE">
      <w:pPr>
        <w:jc w:val="both"/>
        <w:rPr>
          <w:sz w:val="28"/>
          <w:szCs w:val="28"/>
        </w:rPr>
      </w:pPr>
      <w:r w:rsidRPr="0040322E">
        <w:rPr>
          <w:b/>
          <w:sz w:val="28"/>
          <w:szCs w:val="28"/>
        </w:rPr>
        <w:t xml:space="preserve">Engage Board: </w:t>
      </w:r>
      <w:r>
        <w:rPr>
          <w:sz w:val="28"/>
          <w:szCs w:val="28"/>
        </w:rPr>
        <w:t>for helping to make tonight run so smoothly</w:t>
      </w:r>
    </w:p>
    <w:p w:rsidR="002C42BF" w:rsidRDefault="009016BA" w:rsidP="006C48BE">
      <w:pPr>
        <w:jc w:val="both"/>
        <w:rPr>
          <w:sz w:val="28"/>
          <w:szCs w:val="28"/>
        </w:rPr>
      </w:pPr>
      <w:r w:rsidRPr="009016BA">
        <w:rPr>
          <w:b/>
          <w:sz w:val="28"/>
          <w:szCs w:val="28"/>
        </w:rPr>
        <w:lastRenderedPageBreak/>
        <w:t xml:space="preserve">Residents and all Participants: </w:t>
      </w:r>
      <w:r>
        <w:rPr>
          <w:sz w:val="28"/>
          <w:szCs w:val="28"/>
        </w:rPr>
        <w:t xml:space="preserve">for attending the series and not asking for a refund! </w:t>
      </w:r>
      <w:proofErr w:type="gramStart"/>
      <w:r>
        <w:rPr>
          <w:sz w:val="28"/>
          <w:szCs w:val="28"/>
        </w:rPr>
        <w:t>Very grateful to each of you.</w:t>
      </w:r>
      <w:proofErr w:type="gramEnd"/>
    </w:p>
    <w:p w:rsidR="001A4E35" w:rsidRPr="00970683" w:rsidRDefault="00970683" w:rsidP="00970683">
      <w:pPr>
        <w:jc w:val="center"/>
        <w:rPr>
          <w:sz w:val="40"/>
          <w:szCs w:val="40"/>
        </w:rPr>
      </w:pPr>
      <w:r>
        <w:rPr>
          <w:sz w:val="40"/>
          <w:szCs w:val="40"/>
        </w:rPr>
        <w:t xml:space="preserve">THANK YOU GIFT </w:t>
      </w:r>
    </w:p>
    <w:p w:rsidR="00970683" w:rsidRDefault="00970683" w:rsidP="006C48BE">
      <w:pPr>
        <w:jc w:val="both"/>
        <w:rPr>
          <w:sz w:val="28"/>
          <w:szCs w:val="28"/>
        </w:rPr>
      </w:pPr>
      <w:r>
        <w:rPr>
          <w:b/>
          <w:sz w:val="28"/>
          <w:szCs w:val="28"/>
        </w:rPr>
        <w:t xml:space="preserve">10 WORDS booklet: </w:t>
      </w:r>
      <w:r>
        <w:rPr>
          <w:sz w:val="28"/>
          <w:szCs w:val="28"/>
        </w:rPr>
        <w:t>Thanks to the generous support of our Hotel Partner the Titanic Hotel we have been able to publish a 2</w:t>
      </w:r>
      <w:r w:rsidRPr="00970683">
        <w:rPr>
          <w:sz w:val="28"/>
          <w:szCs w:val="28"/>
          <w:vertAlign w:val="superscript"/>
        </w:rPr>
        <w:t>nd</w:t>
      </w:r>
      <w:r>
        <w:rPr>
          <w:sz w:val="28"/>
          <w:szCs w:val="28"/>
        </w:rPr>
        <w:t xml:space="preserve"> edition of our 10 Words arts project which is an attempt to suggest positive ways that city centre dwellers can tak</w:t>
      </w:r>
      <w:r w:rsidR="004548CF">
        <w:rPr>
          <w:sz w:val="28"/>
          <w:szCs w:val="28"/>
        </w:rPr>
        <w:t>e action to become more engaged with their</w:t>
      </w:r>
      <w:r>
        <w:rPr>
          <w:sz w:val="28"/>
          <w:szCs w:val="28"/>
        </w:rPr>
        <w:t xml:space="preserve"> city. </w:t>
      </w:r>
      <w:r w:rsidRPr="004548CF">
        <w:rPr>
          <w:b/>
          <w:sz w:val="28"/>
          <w:szCs w:val="28"/>
        </w:rPr>
        <w:t>Take a free copy home with you</w:t>
      </w:r>
      <w:r>
        <w:rPr>
          <w:sz w:val="28"/>
          <w:szCs w:val="28"/>
        </w:rPr>
        <w:t xml:space="preserve">, keep it handy and use it as often as you can to aid a behavioural change. We would like to share this booklet with others too so let us know how you would like to help us distribute them to city centre and waterfront residents. </w:t>
      </w:r>
    </w:p>
    <w:p w:rsidR="009016BA" w:rsidRDefault="009016BA" w:rsidP="006C48BE">
      <w:pPr>
        <w:jc w:val="both"/>
        <w:rPr>
          <w:sz w:val="28"/>
          <w:szCs w:val="28"/>
        </w:rPr>
      </w:pPr>
      <w:r>
        <w:rPr>
          <w:sz w:val="28"/>
          <w:szCs w:val="28"/>
        </w:rPr>
        <w:t xml:space="preserve">We are considering for the </w:t>
      </w:r>
      <w:r w:rsidRPr="009016BA">
        <w:rPr>
          <w:b/>
          <w:sz w:val="28"/>
          <w:szCs w:val="28"/>
        </w:rPr>
        <w:t>2017 Engage Seminar Series</w:t>
      </w:r>
      <w:r>
        <w:rPr>
          <w:sz w:val="28"/>
          <w:szCs w:val="28"/>
        </w:rPr>
        <w:t xml:space="preserve"> the theme of World Heritage Site s</w:t>
      </w:r>
      <w:r w:rsidR="00BC1C0F">
        <w:rPr>
          <w:sz w:val="28"/>
          <w:szCs w:val="28"/>
        </w:rPr>
        <w:t>tatus</w:t>
      </w:r>
      <w:r>
        <w:rPr>
          <w:sz w:val="28"/>
          <w:szCs w:val="28"/>
        </w:rPr>
        <w:t>; if you’ve any ideas and suggestions please let us know.</w:t>
      </w:r>
    </w:p>
    <w:p w:rsidR="00BC13FF" w:rsidRDefault="00BC13FF" w:rsidP="006C48BE">
      <w:pPr>
        <w:jc w:val="both"/>
        <w:rPr>
          <w:sz w:val="28"/>
          <w:szCs w:val="28"/>
        </w:rPr>
      </w:pPr>
      <w:r>
        <w:rPr>
          <w:sz w:val="28"/>
          <w:szCs w:val="28"/>
        </w:rPr>
        <w:t>Thank you and Goodnight!</w:t>
      </w:r>
      <w:bookmarkStart w:id="0" w:name="_GoBack"/>
      <w:bookmarkEnd w:id="0"/>
    </w:p>
    <w:p w:rsidR="002C42BF" w:rsidRDefault="002C42BF" w:rsidP="006C48BE">
      <w:pPr>
        <w:jc w:val="both"/>
        <w:rPr>
          <w:sz w:val="28"/>
          <w:szCs w:val="28"/>
        </w:rPr>
      </w:pPr>
    </w:p>
    <w:p w:rsidR="002C42BF" w:rsidRDefault="002C42BF" w:rsidP="006C48BE">
      <w:pPr>
        <w:jc w:val="both"/>
        <w:rPr>
          <w:sz w:val="28"/>
          <w:szCs w:val="28"/>
        </w:rPr>
      </w:pPr>
    </w:p>
    <w:p w:rsidR="002C42BF" w:rsidRDefault="002C42BF" w:rsidP="006C48BE">
      <w:pPr>
        <w:jc w:val="both"/>
        <w:rPr>
          <w:sz w:val="28"/>
          <w:szCs w:val="28"/>
        </w:rPr>
      </w:pPr>
    </w:p>
    <w:p w:rsidR="002C42BF" w:rsidRDefault="002C42BF" w:rsidP="006C48BE">
      <w:pPr>
        <w:jc w:val="both"/>
        <w:rPr>
          <w:sz w:val="28"/>
          <w:szCs w:val="28"/>
        </w:rPr>
      </w:pPr>
    </w:p>
    <w:p w:rsidR="002C42BF" w:rsidRDefault="002C42BF" w:rsidP="006C48BE">
      <w:pPr>
        <w:jc w:val="both"/>
        <w:rPr>
          <w:sz w:val="28"/>
          <w:szCs w:val="28"/>
        </w:rPr>
      </w:pPr>
    </w:p>
    <w:p w:rsidR="009619C3" w:rsidRDefault="009619C3" w:rsidP="009619C3">
      <w:pPr>
        <w:spacing w:after="0" w:line="240" w:lineRule="auto"/>
        <w:rPr>
          <w:sz w:val="28"/>
          <w:szCs w:val="28"/>
        </w:rPr>
      </w:pPr>
    </w:p>
    <w:p w:rsidR="002C42BF" w:rsidRPr="009619C3" w:rsidRDefault="002C42BF" w:rsidP="009619C3">
      <w:pPr>
        <w:spacing w:after="0" w:line="240" w:lineRule="auto"/>
        <w:rPr>
          <w:rFonts w:ascii="Arial" w:eastAsia="Times New Roman" w:hAnsi="Arial" w:cs="Arial"/>
          <w:color w:val="333333"/>
          <w:sz w:val="19"/>
          <w:szCs w:val="19"/>
          <w:lang w:eastAsia="en-GB"/>
        </w:rPr>
      </w:pPr>
    </w:p>
    <w:p w:rsidR="009619C3" w:rsidRPr="009619C3" w:rsidRDefault="009619C3" w:rsidP="009619C3">
      <w:pPr>
        <w:spacing w:after="150" w:line="240" w:lineRule="auto"/>
        <w:rPr>
          <w:rFonts w:ascii="Arial" w:eastAsia="Times New Roman" w:hAnsi="Arial" w:cs="Arial"/>
          <w:color w:val="333333"/>
          <w:sz w:val="19"/>
          <w:szCs w:val="19"/>
          <w:lang w:eastAsia="en-GB"/>
        </w:rPr>
      </w:pPr>
    </w:p>
    <w:p w:rsidR="0040322E" w:rsidRPr="0040322E" w:rsidRDefault="0040322E" w:rsidP="006C48BE">
      <w:pPr>
        <w:jc w:val="both"/>
        <w:rPr>
          <w:sz w:val="28"/>
          <w:szCs w:val="28"/>
        </w:rPr>
      </w:pPr>
    </w:p>
    <w:sectPr w:rsidR="0040322E" w:rsidRPr="0040322E" w:rsidSect="00F004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FD" w:rsidRDefault="004E37FD" w:rsidP="00404815">
      <w:pPr>
        <w:spacing w:after="0" w:line="240" w:lineRule="auto"/>
      </w:pPr>
      <w:r>
        <w:separator/>
      </w:r>
    </w:p>
  </w:endnote>
  <w:endnote w:type="continuationSeparator" w:id="0">
    <w:p w:rsidR="004E37FD" w:rsidRDefault="004E37FD" w:rsidP="004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57395"/>
      <w:docPartObj>
        <w:docPartGallery w:val="Page Numbers (Bottom of Page)"/>
        <w:docPartUnique/>
      </w:docPartObj>
    </w:sdtPr>
    <w:sdtEndPr>
      <w:rPr>
        <w:noProof/>
      </w:rPr>
    </w:sdtEndPr>
    <w:sdtContent>
      <w:p w:rsidR="00404815" w:rsidRDefault="00404815">
        <w:pPr>
          <w:pStyle w:val="Footer"/>
          <w:jc w:val="center"/>
        </w:pPr>
        <w:r>
          <w:fldChar w:fldCharType="begin"/>
        </w:r>
        <w:r>
          <w:instrText xml:space="preserve"> PAGE   \* MERGEFORMAT </w:instrText>
        </w:r>
        <w:r>
          <w:fldChar w:fldCharType="separate"/>
        </w:r>
        <w:r w:rsidR="00BC1C0F">
          <w:rPr>
            <w:noProof/>
          </w:rPr>
          <w:t>5</w:t>
        </w:r>
        <w:r>
          <w:rPr>
            <w:noProof/>
          </w:rPr>
          <w:fldChar w:fldCharType="end"/>
        </w:r>
      </w:p>
    </w:sdtContent>
  </w:sdt>
  <w:p w:rsidR="00404815" w:rsidRDefault="00404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FD" w:rsidRDefault="004E37FD" w:rsidP="00404815">
      <w:pPr>
        <w:spacing w:after="0" w:line="240" w:lineRule="auto"/>
      </w:pPr>
      <w:r>
        <w:separator/>
      </w:r>
    </w:p>
  </w:footnote>
  <w:footnote w:type="continuationSeparator" w:id="0">
    <w:p w:rsidR="004E37FD" w:rsidRDefault="004E37FD" w:rsidP="00404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591F"/>
    <w:multiLevelType w:val="hybridMultilevel"/>
    <w:tmpl w:val="A7F2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A5"/>
    <w:rsid w:val="000105B0"/>
    <w:rsid w:val="000219F2"/>
    <w:rsid w:val="0002754F"/>
    <w:rsid w:val="00044035"/>
    <w:rsid w:val="000623BC"/>
    <w:rsid w:val="0006660A"/>
    <w:rsid w:val="000A0DB0"/>
    <w:rsid w:val="001008DC"/>
    <w:rsid w:val="00101E47"/>
    <w:rsid w:val="00104785"/>
    <w:rsid w:val="00106772"/>
    <w:rsid w:val="0011713B"/>
    <w:rsid w:val="00164BE3"/>
    <w:rsid w:val="00173F70"/>
    <w:rsid w:val="001A4E35"/>
    <w:rsid w:val="001E4EF3"/>
    <w:rsid w:val="00200CF7"/>
    <w:rsid w:val="00222731"/>
    <w:rsid w:val="00234C77"/>
    <w:rsid w:val="00246F65"/>
    <w:rsid w:val="00263927"/>
    <w:rsid w:val="002C0FE6"/>
    <w:rsid w:val="002C42BF"/>
    <w:rsid w:val="002D5CD9"/>
    <w:rsid w:val="002F0F31"/>
    <w:rsid w:val="002F7D64"/>
    <w:rsid w:val="00304FED"/>
    <w:rsid w:val="00337A3A"/>
    <w:rsid w:val="00363FEC"/>
    <w:rsid w:val="0039355A"/>
    <w:rsid w:val="00397485"/>
    <w:rsid w:val="003B183A"/>
    <w:rsid w:val="003C4C03"/>
    <w:rsid w:val="003D4418"/>
    <w:rsid w:val="0040322E"/>
    <w:rsid w:val="00404815"/>
    <w:rsid w:val="00414D4A"/>
    <w:rsid w:val="00443F5E"/>
    <w:rsid w:val="00446D55"/>
    <w:rsid w:val="004548CF"/>
    <w:rsid w:val="00457CC5"/>
    <w:rsid w:val="0046248F"/>
    <w:rsid w:val="00472EB8"/>
    <w:rsid w:val="004863B3"/>
    <w:rsid w:val="004914BD"/>
    <w:rsid w:val="0049346D"/>
    <w:rsid w:val="004A4626"/>
    <w:rsid w:val="004A4F40"/>
    <w:rsid w:val="004E37FD"/>
    <w:rsid w:val="004F34D6"/>
    <w:rsid w:val="00556D2B"/>
    <w:rsid w:val="005573E7"/>
    <w:rsid w:val="0059030C"/>
    <w:rsid w:val="005A4D3F"/>
    <w:rsid w:val="005B7927"/>
    <w:rsid w:val="005D200A"/>
    <w:rsid w:val="00630FC8"/>
    <w:rsid w:val="00675DCC"/>
    <w:rsid w:val="00687CA5"/>
    <w:rsid w:val="006C48BE"/>
    <w:rsid w:val="006D77C5"/>
    <w:rsid w:val="00706754"/>
    <w:rsid w:val="007271AA"/>
    <w:rsid w:val="00730B9A"/>
    <w:rsid w:val="00745EED"/>
    <w:rsid w:val="00746899"/>
    <w:rsid w:val="007535A8"/>
    <w:rsid w:val="007B03AD"/>
    <w:rsid w:val="007C04A4"/>
    <w:rsid w:val="007E5D7B"/>
    <w:rsid w:val="007E723E"/>
    <w:rsid w:val="008174EA"/>
    <w:rsid w:val="00863B02"/>
    <w:rsid w:val="008C5152"/>
    <w:rsid w:val="008D3CFB"/>
    <w:rsid w:val="008F2229"/>
    <w:rsid w:val="008F3988"/>
    <w:rsid w:val="00900C09"/>
    <w:rsid w:val="009016BA"/>
    <w:rsid w:val="009142F8"/>
    <w:rsid w:val="00932C0F"/>
    <w:rsid w:val="009619C3"/>
    <w:rsid w:val="00970683"/>
    <w:rsid w:val="009D4AD8"/>
    <w:rsid w:val="00A14077"/>
    <w:rsid w:val="00A16FE7"/>
    <w:rsid w:val="00A65602"/>
    <w:rsid w:val="00A66823"/>
    <w:rsid w:val="00A706E4"/>
    <w:rsid w:val="00A74FD2"/>
    <w:rsid w:val="00AB12DF"/>
    <w:rsid w:val="00AD4CCA"/>
    <w:rsid w:val="00AF37DD"/>
    <w:rsid w:val="00AF5513"/>
    <w:rsid w:val="00B059E1"/>
    <w:rsid w:val="00B23907"/>
    <w:rsid w:val="00B30EA2"/>
    <w:rsid w:val="00B35540"/>
    <w:rsid w:val="00B53D0C"/>
    <w:rsid w:val="00BA7934"/>
    <w:rsid w:val="00BB26B4"/>
    <w:rsid w:val="00BC13FF"/>
    <w:rsid w:val="00BC1C0F"/>
    <w:rsid w:val="00BE3EB1"/>
    <w:rsid w:val="00BE62A6"/>
    <w:rsid w:val="00C238A3"/>
    <w:rsid w:val="00C74D18"/>
    <w:rsid w:val="00C75B1D"/>
    <w:rsid w:val="00C9440B"/>
    <w:rsid w:val="00C975EC"/>
    <w:rsid w:val="00CA260F"/>
    <w:rsid w:val="00CB1590"/>
    <w:rsid w:val="00CC3E5A"/>
    <w:rsid w:val="00CE2240"/>
    <w:rsid w:val="00D1167F"/>
    <w:rsid w:val="00D630D5"/>
    <w:rsid w:val="00D9709F"/>
    <w:rsid w:val="00DA310D"/>
    <w:rsid w:val="00DC2E47"/>
    <w:rsid w:val="00DF7FEA"/>
    <w:rsid w:val="00E02E7D"/>
    <w:rsid w:val="00E10176"/>
    <w:rsid w:val="00E52026"/>
    <w:rsid w:val="00EC3046"/>
    <w:rsid w:val="00EE5445"/>
    <w:rsid w:val="00EF09A2"/>
    <w:rsid w:val="00F004D8"/>
    <w:rsid w:val="00F3548F"/>
    <w:rsid w:val="00F52FF1"/>
    <w:rsid w:val="00F536B6"/>
    <w:rsid w:val="00F60125"/>
    <w:rsid w:val="00F60CBC"/>
    <w:rsid w:val="00F70B57"/>
    <w:rsid w:val="00F70E9A"/>
    <w:rsid w:val="00F7763A"/>
    <w:rsid w:val="00F85E0F"/>
    <w:rsid w:val="00F86AAF"/>
    <w:rsid w:val="00FB15E2"/>
    <w:rsid w:val="00FD709A"/>
    <w:rsid w:val="00FE6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815"/>
  </w:style>
  <w:style w:type="paragraph" w:styleId="Footer">
    <w:name w:val="footer"/>
    <w:basedOn w:val="Normal"/>
    <w:link w:val="FooterChar"/>
    <w:uiPriority w:val="99"/>
    <w:unhideWhenUsed/>
    <w:rsid w:val="0040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815"/>
  </w:style>
  <w:style w:type="paragraph" w:styleId="BalloonText">
    <w:name w:val="Balloon Text"/>
    <w:basedOn w:val="Normal"/>
    <w:link w:val="BalloonTextChar"/>
    <w:uiPriority w:val="99"/>
    <w:semiHidden/>
    <w:unhideWhenUsed/>
    <w:rsid w:val="0074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ED"/>
    <w:rPr>
      <w:rFonts w:ascii="Tahoma" w:hAnsi="Tahoma" w:cs="Tahoma"/>
      <w:sz w:val="16"/>
      <w:szCs w:val="16"/>
    </w:rPr>
  </w:style>
  <w:style w:type="paragraph" w:styleId="ListParagraph">
    <w:name w:val="List Paragraph"/>
    <w:basedOn w:val="Normal"/>
    <w:uiPriority w:val="34"/>
    <w:qFormat/>
    <w:rsid w:val="00173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815"/>
  </w:style>
  <w:style w:type="paragraph" w:styleId="Footer">
    <w:name w:val="footer"/>
    <w:basedOn w:val="Normal"/>
    <w:link w:val="FooterChar"/>
    <w:uiPriority w:val="99"/>
    <w:unhideWhenUsed/>
    <w:rsid w:val="0040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815"/>
  </w:style>
  <w:style w:type="paragraph" w:styleId="BalloonText">
    <w:name w:val="Balloon Text"/>
    <w:basedOn w:val="Normal"/>
    <w:link w:val="BalloonTextChar"/>
    <w:uiPriority w:val="99"/>
    <w:semiHidden/>
    <w:unhideWhenUsed/>
    <w:rsid w:val="0074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ED"/>
    <w:rPr>
      <w:rFonts w:ascii="Tahoma" w:hAnsi="Tahoma" w:cs="Tahoma"/>
      <w:sz w:val="16"/>
      <w:szCs w:val="16"/>
    </w:rPr>
  </w:style>
  <w:style w:type="paragraph" w:styleId="ListParagraph">
    <w:name w:val="List Paragraph"/>
    <w:basedOn w:val="Normal"/>
    <w:uiPriority w:val="34"/>
    <w:qFormat/>
    <w:rsid w:val="0017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47383">
      <w:bodyDiv w:val="1"/>
      <w:marLeft w:val="0"/>
      <w:marRight w:val="0"/>
      <w:marTop w:val="0"/>
      <w:marBottom w:val="0"/>
      <w:divBdr>
        <w:top w:val="none" w:sz="0" w:space="0" w:color="auto"/>
        <w:left w:val="none" w:sz="0" w:space="0" w:color="auto"/>
        <w:bottom w:val="none" w:sz="0" w:space="0" w:color="auto"/>
        <w:right w:val="none" w:sz="0" w:space="0" w:color="auto"/>
      </w:divBdr>
      <w:divsChild>
        <w:div w:id="1155221552">
          <w:marLeft w:val="0"/>
          <w:marRight w:val="0"/>
          <w:marTop w:val="0"/>
          <w:marBottom w:val="450"/>
          <w:divBdr>
            <w:top w:val="none" w:sz="0" w:space="0" w:color="auto"/>
            <w:left w:val="none" w:sz="0" w:space="0" w:color="auto"/>
            <w:bottom w:val="none" w:sz="0" w:space="0" w:color="auto"/>
            <w:right w:val="none" w:sz="0" w:space="0" w:color="auto"/>
          </w:divBdr>
          <w:divsChild>
            <w:div w:id="1416979475">
              <w:marLeft w:val="0"/>
              <w:marRight w:val="0"/>
              <w:marTop w:val="0"/>
              <w:marBottom w:val="0"/>
              <w:divBdr>
                <w:top w:val="none" w:sz="0" w:space="0" w:color="auto"/>
                <w:left w:val="none" w:sz="0" w:space="0" w:color="auto"/>
                <w:bottom w:val="none" w:sz="0" w:space="0" w:color="auto"/>
                <w:right w:val="none" w:sz="0" w:space="0" w:color="auto"/>
              </w:divBdr>
              <w:divsChild>
                <w:div w:id="122695590">
                  <w:marLeft w:val="25"/>
                  <w:marRight w:val="0"/>
                  <w:marTop w:val="0"/>
                  <w:marBottom w:val="150"/>
                  <w:divBdr>
                    <w:top w:val="none" w:sz="0" w:space="0" w:color="auto"/>
                    <w:left w:val="none" w:sz="0" w:space="0" w:color="auto"/>
                    <w:bottom w:val="none" w:sz="0" w:space="0" w:color="auto"/>
                    <w:right w:val="none" w:sz="0" w:space="0" w:color="auto"/>
                  </w:divBdr>
                </w:div>
                <w:div w:id="758016456">
                  <w:marLeft w:val="0"/>
                  <w:marRight w:val="0"/>
                  <w:marTop w:val="0"/>
                  <w:marBottom w:val="0"/>
                  <w:divBdr>
                    <w:top w:val="none" w:sz="0" w:space="0" w:color="auto"/>
                    <w:left w:val="none" w:sz="0" w:space="0" w:color="auto"/>
                    <w:bottom w:val="none" w:sz="0" w:space="0" w:color="auto"/>
                    <w:right w:val="none" w:sz="0" w:space="0" w:color="auto"/>
                  </w:divBdr>
                  <w:divsChild>
                    <w:div w:id="1631403534">
                      <w:marLeft w:val="0"/>
                      <w:marRight w:val="0"/>
                      <w:marTop w:val="0"/>
                      <w:marBottom w:val="0"/>
                      <w:divBdr>
                        <w:top w:val="none" w:sz="0" w:space="0" w:color="auto"/>
                        <w:left w:val="none" w:sz="0" w:space="0" w:color="auto"/>
                        <w:bottom w:val="none" w:sz="0" w:space="0" w:color="auto"/>
                        <w:right w:val="none" w:sz="0" w:space="0" w:color="auto"/>
                      </w:divBdr>
                      <w:divsChild>
                        <w:div w:id="1064064255">
                          <w:marLeft w:val="0"/>
                          <w:marRight w:val="0"/>
                          <w:marTop w:val="0"/>
                          <w:marBottom w:val="0"/>
                          <w:divBdr>
                            <w:top w:val="none" w:sz="0" w:space="0" w:color="auto"/>
                            <w:left w:val="none" w:sz="0" w:space="0" w:color="auto"/>
                            <w:bottom w:val="none" w:sz="0" w:space="0" w:color="auto"/>
                            <w:right w:val="none" w:sz="0" w:space="0" w:color="auto"/>
                          </w:divBdr>
                          <w:divsChild>
                            <w:div w:id="2135710221">
                              <w:marLeft w:val="0"/>
                              <w:marRight w:val="0"/>
                              <w:marTop w:val="0"/>
                              <w:marBottom w:val="150"/>
                              <w:divBdr>
                                <w:top w:val="none" w:sz="0" w:space="0" w:color="auto"/>
                                <w:left w:val="none" w:sz="0" w:space="0" w:color="auto"/>
                                <w:bottom w:val="none" w:sz="0" w:space="0" w:color="auto"/>
                                <w:right w:val="none" w:sz="0" w:space="0" w:color="auto"/>
                              </w:divBdr>
                              <w:divsChild>
                                <w:div w:id="2028478942">
                                  <w:marLeft w:val="150"/>
                                  <w:marRight w:val="150"/>
                                  <w:marTop w:val="150"/>
                                  <w:marBottom w:val="150"/>
                                  <w:divBdr>
                                    <w:top w:val="none" w:sz="0" w:space="0" w:color="auto"/>
                                    <w:left w:val="none" w:sz="0" w:space="0" w:color="auto"/>
                                    <w:bottom w:val="none" w:sz="0" w:space="0" w:color="auto"/>
                                    <w:right w:val="none" w:sz="0" w:space="0" w:color="auto"/>
                                  </w:divBdr>
                                </w:div>
                                <w:div w:id="15644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11683">
                          <w:marLeft w:val="0"/>
                          <w:marRight w:val="0"/>
                          <w:marTop w:val="0"/>
                          <w:marBottom w:val="0"/>
                          <w:divBdr>
                            <w:top w:val="none" w:sz="0" w:space="0" w:color="auto"/>
                            <w:left w:val="none" w:sz="0" w:space="0" w:color="auto"/>
                            <w:bottom w:val="none" w:sz="0" w:space="0" w:color="auto"/>
                            <w:right w:val="none" w:sz="0" w:space="0" w:color="auto"/>
                          </w:divBdr>
                          <w:divsChild>
                            <w:div w:id="29428200">
                              <w:marLeft w:val="0"/>
                              <w:marRight w:val="0"/>
                              <w:marTop w:val="0"/>
                              <w:marBottom w:val="150"/>
                              <w:divBdr>
                                <w:top w:val="none" w:sz="0" w:space="0" w:color="auto"/>
                                <w:left w:val="none" w:sz="0" w:space="0" w:color="auto"/>
                                <w:bottom w:val="none" w:sz="0" w:space="0" w:color="auto"/>
                                <w:right w:val="none" w:sz="0" w:space="0" w:color="auto"/>
                              </w:divBdr>
                              <w:divsChild>
                                <w:div w:id="1544250867">
                                  <w:marLeft w:val="150"/>
                                  <w:marRight w:val="150"/>
                                  <w:marTop w:val="150"/>
                                  <w:marBottom w:val="150"/>
                                  <w:divBdr>
                                    <w:top w:val="none" w:sz="0" w:space="0" w:color="auto"/>
                                    <w:left w:val="none" w:sz="0" w:space="0" w:color="auto"/>
                                    <w:bottom w:val="none" w:sz="0" w:space="0" w:color="auto"/>
                                    <w:right w:val="none" w:sz="0" w:space="0" w:color="auto"/>
                                  </w:divBdr>
                                </w:div>
                                <w:div w:id="458959698">
                                  <w:marLeft w:val="0"/>
                                  <w:marRight w:val="0"/>
                                  <w:marTop w:val="0"/>
                                  <w:marBottom w:val="0"/>
                                  <w:divBdr>
                                    <w:top w:val="none" w:sz="0" w:space="0" w:color="auto"/>
                                    <w:left w:val="none" w:sz="0" w:space="0" w:color="auto"/>
                                    <w:bottom w:val="none" w:sz="0" w:space="0" w:color="auto"/>
                                    <w:right w:val="none" w:sz="0" w:space="0" w:color="auto"/>
                                  </w:divBdr>
                                  <w:divsChild>
                                    <w:div w:id="1302928328">
                                      <w:marLeft w:val="0"/>
                                      <w:marRight w:val="0"/>
                                      <w:marTop w:val="0"/>
                                      <w:marBottom w:val="0"/>
                                      <w:divBdr>
                                        <w:top w:val="none" w:sz="0" w:space="0" w:color="auto"/>
                                        <w:left w:val="none" w:sz="0" w:space="0" w:color="auto"/>
                                        <w:bottom w:val="none" w:sz="0" w:space="0" w:color="auto"/>
                                        <w:right w:val="none" w:sz="0" w:space="0" w:color="auto"/>
                                      </w:divBdr>
                                    </w:div>
                                    <w:div w:id="1262297359">
                                      <w:marLeft w:val="0"/>
                                      <w:marRight w:val="0"/>
                                      <w:marTop w:val="0"/>
                                      <w:marBottom w:val="0"/>
                                      <w:divBdr>
                                        <w:top w:val="none" w:sz="0" w:space="0" w:color="auto"/>
                                        <w:left w:val="none" w:sz="0" w:space="0" w:color="auto"/>
                                        <w:bottom w:val="none" w:sz="0" w:space="0" w:color="auto"/>
                                        <w:right w:val="none" w:sz="0" w:space="0" w:color="auto"/>
                                      </w:divBdr>
                                    </w:div>
                                    <w:div w:id="1516185217">
                                      <w:marLeft w:val="0"/>
                                      <w:marRight w:val="0"/>
                                      <w:marTop w:val="0"/>
                                      <w:marBottom w:val="0"/>
                                      <w:divBdr>
                                        <w:top w:val="none" w:sz="0" w:space="0" w:color="auto"/>
                                        <w:left w:val="none" w:sz="0" w:space="0" w:color="auto"/>
                                        <w:bottom w:val="none" w:sz="0" w:space="0" w:color="auto"/>
                                        <w:right w:val="none" w:sz="0" w:space="0" w:color="auto"/>
                                      </w:divBdr>
                                    </w:div>
                                    <w:div w:id="84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7110">
                          <w:marLeft w:val="0"/>
                          <w:marRight w:val="0"/>
                          <w:marTop w:val="0"/>
                          <w:marBottom w:val="0"/>
                          <w:divBdr>
                            <w:top w:val="none" w:sz="0" w:space="0" w:color="auto"/>
                            <w:left w:val="none" w:sz="0" w:space="0" w:color="auto"/>
                            <w:bottom w:val="none" w:sz="0" w:space="0" w:color="auto"/>
                            <w:right w:val="none" w:sz="0" w:space="0" w:color="auto"/>
                          </w:divBdr>
                          <w:divsChild>
                            <w:div w:id="1291933467">
                              <w:marLeft w:val="0"/>
                              <w:marRight w:val="0"/>
                              <w:marTop w:val="0"/>
                              <w:marBottom w:val="150"/>
                              <w:divBdr>
                                <w:top w:val="none" w:sz="0" w:space="0" w:color="auto"/>
                                <w:left w:val="none" w:sz="0" w:space="0" w:color="auto"/>
                                <w:bottom w:val="none" w:sz="0" w:space="0" w:color="auto"/>
                                <w:right w:val="none" w:sz="0" w:space="0" w:color="auto"/>
                              </w:divBdr>
                              <w:divsChild>
                                <w:div w:id="737945458">
                                  <w:marLeft w:val="150"/>
                                  <w:marRight w:val="150"/>
                                  <w:marTop w:val="150"/>
                                  <w:marBottom w:val="150"/>
                                  <w:divBdr>
                                    <w:top w:val="none" w:sz="0" w:space="0" w:color="auto"/>
                                    <w:left w:val="none" w:sz="0" w:space="0" w:color="auto"/>
                                    <w:bottom w:val="none" w:sz="0" w:space="0" w:color="auto"/>
                                    <w:right w:val="none" w:sz="0" w:space="0" w:color="auto"/>
                                  </w:divBdr>
                                </w:div>
                                <w:div w:id="14331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2122</TotalTime>
  <Pages>1</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Proctor</dc:creator>
  <cp:lastModifiedBy>Gerry Proctor</cp:lastModifiedBy>
  <cp:revision>50</cp:revision>
  <cp:lastPrinted>2016-11-02T09:20:00Z</cp:lastPrinted>
  <dcterms:created xsi:type="dcterms:W3CDTF">2014-09-20T18:32:00Z</dcterms:created>
  <dcterms:modified xsi:type="dcterms:W3CDTF">2016-11-18T12:25:00Z</dcterms:modified>
</cp:coreProperties>
</file>